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EBBA" w14:textId="262F654C" w:rsidR="00627A47" w:rsidRDefault="00627A47">
      <w:pPr>
        <w:spacing w:before="10" w:after="284"/>
        <w:ind w:left="29" w:right="4128"/>
        <w:textAlignment w:val="baseline"/>
      </w:pPr>
    </w:p>
    <w:p w14:paraId="2E794C41" w14:textId="4F1F0F04" w:rsidR="0057155C" w:rsidRPr="0057155C" w:rsidRDefault="0057155C" w:rsidP="0057155C">
      <w:pPr>
        <w:pStyle w:val="NormalWeb"/>
        <w:spacing w:before="6" w:beforeAutospacing="0" w:after="0" w:afterAutospacing="0" w:line="268" w:lineRule="atLeast"/>
        <w:jc w:val="center"/>
        <w:rPr>
          <w:color w:val="000000"/>
          <w:sz w:val="22"/>
          <w:szCs w:val="22"/>
          <w:lang w:val="pt-PT"/>
        </w:rPr>
      </w:pPr>
      <w:r w:rsidRPr="0057155C">
        <w:rPr>
          <w:rFonts w:ascii="Calibri" w:hAnsi="Calibri" w:cs="Calibri"/>
          <w:b/>
          <w:bCs/>
          <w:color w:val="FF0000"/>
          <w:sz w:val="22"/>
          <w:szCs w:val="22"/>
          <w:lang w:val="pt-PT"/>
        </w:rPr>
        <w:t>PEDIDO DE PROPOSTAS</w:t>
      </w:r>
      <w:r w:rsidRPr="0057155C">
        <w:rPr>
          <w:color w:val="000000"/>
          <w:sz w:val="22"/>
          <w:szCs w:val="22"/>
          <w:lang w:val="pt-PT"/>
        </w:rPr>
        <w:br/>
      </w:r>
      <w:r w:rsidR="00273ED6" w:rsidRPr="00273ED6">
        <w:rPr>
          <w:rFonts w:ascii="Calibri" w:hAnsi="Calibri" w:cs="Calibri"/>
          <w:b/>
          <w:bCs/>
          <w:color w:val="000000"/>
          <w:sz w:val="22"/>
          <w:szCs w:val="22"/>
          <w:lang w:val="pt-PT"/>
        </w:rPr>
        <w:t>Produtos de Higiene e Limpeza e Géneros Alimentícios para Escritório</w:t>
      </w:r>
      <w:r w:rsidRPr="0057155C">
        <w:rPr>
          <w:color w:val="000000"/>
          <w:sz w:val="22"/>
          <w:szCs w:val="22"/>
          <w:lang w:val="pt-PT"/>
        </w:rPr>
        <w:br/>
      </w:r>
      <w:r w:rsidRPr="0057155C">
        <w:rPr>
          <w:rFonts w:ascii="Calibri" w:hAnsi="Calibri" w:cs="Calibri"/>
          <w:color w:val="000000"/>
          <w:sz w:val="22"/>
          <w:szCs w:val="22"/>
          <w:lang w:val="pt-PT"/>
        </w:rPr>
        <w:t>em apoio à</w:t>
      </w:r>
      <w:r w:rsidRPr="0057155C">
        <w:rPr>
          <w:color w:val="000000"/>
          <w:sz w:val="22"/>
          <w:szCs w:val="22"/>
          <w:lang w:val="pt-PT"/>
        </w:rPr>
        <w:br/>
      </w:r>
      <w:r w:rsidRPr="0057155C">
        <w:rPr>
          <w:rFonts w:ascii="Calibri" w:hAnsi="Calibri" w:cs="Calibri"/>
          <w:color w:val="000000"/>
          <w:sz w:val="22"/>
          <w:szCs w:val="22"/>
          <w:lang w:val="pt-PT"/>
        </w:rPr>
        <w:t>ELIZABETH GLASER PEDIATRIC AIDS FOUNDATION (EGPAF)</w:t>
      </w:r>
      <w:r w:rsidRPr="0057155C">
        <w:rPr>
          <w:color w:val="000000"/>
          <w:sz w:val="22"/>
          <w:szCs w:val="22"/>
          <w:lang w:val="pt-PT"/>
        </w:rPr>
        <w:br/>
      </w:r>
      <w:r w:rsidRPr="0057155C">
        <w:rPr>
          <w:rFonts w:ascii="Calibri" w:hAnsi="Calibri" w:cs="Calibri"/>
          <w:color w:val="000000"/>
          <w:sz w:val="22"/>
          <w:szCs w:val="22"/>
          <w:lang w:val="pt-PT"/>
        </w:rPr>
        <w:t>Maputo</w:t>
      </w:r>
      <w:r w:rsidRPr="0057155C">
        <w:rPr>
          <w:color w:val="000000"/>
          <w:sz w:val="22"/>
          <w:szCs w:val="22"/>
          <w:lang w:val="pt-PT"/>
        </w:rPr>
        <w:br/>
      </w:r>
      <w:r w:rsidRPr="0057155C">
        <w:rPr>
          <w:rFonts w:ascii="Calibri" w:hAnsi="Calibri" w:cs="Calibri"/>
          <w:b/>
          <w:bCs/>
          <w:color w:val="000000"/>
          <w:sz w:val="22"/>
          <w:szCs w:val="22"/>
          <w:lang w:val="pt-PT"/>
        </w:rPr>
        <w:t>(Avenida Agostinho Neto 714, Bairro Polana Cimento B, Maputo, Maputo)</w:t>
      </w:r>
      <w:r w:rsidRPr="0057155C">
        <w:rPr>
          <w:color w:val="000000"/>
          <w:sz w:val="22"/>
          <w:szCs w:val="22"/>
          <w:lang w:val="pt-PT"/>
        </w:rPr>
        <w:br/>
      </w:r>
      <w:r w:rsidR="00FA0002">
        <w:rPr>
          <w:rFonts w:ascii="Calibri" w:hAnsi="Calibri" w:cs="Calibri"/>
          <w:b/>
          <w:bCs/>
          <w:color w:val="000000"/>
          <w:sz w:val="22"/>
          <w:szCs w:val="22"/>
          <w:lang w:val="pt-PT"/>
        </w:rPr>
        <w:t>Prazo Firme: Quin</w:t>
      </w:r>
      <w:r w:rsidR="00AB5109">
        <w:rPr>
          <w:rFonts w:ascii="Calibri" w:hAnsi="Calibri" w:cs="Calibri"/>
          <w:b/>
          <w:bCs/>
          <w:color w:val="000000"/>
          <w:sz w:val="22"/>
          <w:szCs w:val="22"/>
          <w:lang w:val="pt-PT"/>
        </w:rPr>
        <w:t xml:space="preserve">ta-feira, </w:t>
      </w:r>
      <w:r w:rsidR="00FA0002">
        <w:rPr>
          <w:rFonts w:ascii="Calibri" w:hAnsi="Calibri" w:cs="Calibri"/>
          <w:b/>
          <w:bCs/>
          <w:color w:val="000000"/>
          <w:sz w:val="22"/>
          <w:szCs w:val="22"/>
          <w:lang w:val="pt-PT"/>
        </w:rPr>
        <w:t>9</w:t>
      </w:r>
      <w:r w:rsidRPr="0057155C">
        <w:rPr>
          <w:rFonts w:ascii="Calibri" w:hAnsi="Calibri" w:cs="Calibri"/>
          <w:b/>
          <w:bCs/>
          <w:color w:val="000000"/>
          <w:sz w:val="22"/>
          <w:szCs w:val="22"/>
          <w:lang w:val="pt-PT"/>
        </w:rPr>
        <w:t xml:space="preserve"> de Dezembro de 2021</w:t>
      </w:r>
    </w:p>
    <w:p w14:paraId="7E6F1B06" w14:textId="77777777" w:rsidR="0057155C" w:rsidRPr="0057155C" w:rsidRDefault="0057155C" w:rsidP="0057155C">
      <w:pPr>
        <w:pStyle w:val="NormalWeb"/>
        <w:spacing w:before="294" w:beforeAutospacing="0" w:after="0" w:afterAutospacing="0" w:line="268" w:lineRule="atLeast"/>
        <w:ind w:right="216"/>
        <w:jc w:val="both"/>
        <w:rPr>
          <w:color w:val="000000"/>
          <w:sz w:val="22"/>
          <w:szCs w:val="22"/>
          <w:lang w:val="pt-PT"/>
        </w:rPr>
      </w:pPr>
      <w:r w:rsidRPr="0057155C">
        <w:rPr>
          <w:rFonts w:ascii="Calibri" w:hAnsi="Calibri" w:cs="Calibri"/>
          <w:color w:val="000000"/>
          <w:sz w:val="22"/>
          <w:szCs w:val="22"/>
          <w:lang w:val="pt-PT"/>
        </w:rPr>
        <w:t>A Elizabeth Glaser Pediatric AIDS Foundation, uma organização sem fins lucrativos, é a líder mundial na luta para eliminar a AIDS pediátrica. Nossa missão é prevenir a infecção pediátrica pelo HIV e eliminar a AIDS pediátrica por meio de pesquisas, advocacy e programas de prevenção e tratamento. Para obter mais informações, visite </w:t>
      </w:r>
      <w:hyperlink r:id="rId7" w:history="1">
        <w:r w:rsidRPr="0057155C">
          <w:rPr>
            <w:rStyle w:val="Hyperlink"/>
            <w:rFonts w:ascii="Calibri" w:hAnsi="Calibri" w:cs="Calibri"/>
            <w:sz w:val="23"/>
            <w:szCs w:val="23"/>
            <w:lang w:val="pt-PT"/>
          </w:rPr>
          <w:t>http://www.pedaids.org</w:t>
        </w:r>
      </w:hyperlink>
      <w:r w:rsidRPr="0057155C">
        <w:rPr>
          <w:rFonts w:ascii="Calibri" w:hAnsi="Calibri" w:cs="Calibri"/>
          <w:color w:val="0000FF"/>
          <w:sz w:val="22"/>
          <w:szCs w:val="22"/>
          <w:lang w:val="pt-PT"/>
        </w:rPr>
        <w:t> .</w:t>
      </w:r>
    </w:p>
    <w:p w14:paraId="076CA4FA" w14:textId="77777777" w:rsidR="0057155C" w:rsidRPr="0057155C" w:rsidRDefault="0057155C" w:rsidP="0057155C">
      <w:pPr>
        <w:pStyle w:val="NormalWeb"/>
        <w:spacing w:before="0" w:beforeAutospacing="0" w:after="0" w:afterAutospacing="0"/>
        <w:rPr>
          <w:color w:val="000000"/>
          <w:sz w:val="22"/>
          <w:szCs w:val="22"/>
          <w:lang w:val="pt-PT"/>
        </w:rPr>
      </w:pPr>
      <w:r w:rsidRPr="0057155C">
        <w:rPr>
          <w:color w:val="000000"/>
          <w:sz w:val="22"/>
          <w:szCs w:val="22"/>
          <w:lang w:val="pt-PT"/>
        </w:rPr>
        <w:t> </w:t>
      </w:r>
    </w:p>
    <w:p w14:paraId="6E01BE98" w14:textId="77777777" w:rsidR="0057155C" w:rsidRPr="0057155C" w:rsidRDefault="0057155C" w:rsidP="0057155C">
      <w:pPr>
        <w:pStyle w:val="NormalWeb"/>
        <w:spacing w:before="0" w:beforeAutospacing="0" w:after="0" w:afterAutospacing="0"/>
        <w:rPr>
          <w:color w:val="000000"/>
          <w:sz w:val="22"/>
          <w:szCs w:val="22"/>
          <w:lang w:val="pt-PT"/>
        </w:rPr>
      </w:pPr>
      <w:r w:rsidRPr="0057155C">
        <w:rPr>
          <w:b/>
          <w:bCs/>
          <w:color w:val="000000"/>
          <w:sz w:val="22"/>
          <w:szCs w:val="22"/>
          <w:lang w:val="pt-PT"/>
        </w:rPr>
        <w:t>ESCOPO DE TRABALHO</w:t>
      </w:r>
    </w:p>
    <w:p w14:paraId="53F9BAC3" w14:textId="77777777" w:rsidR="0057155C" w:rsidRPr="0057155C" w:rsidRDefault="0057155C" w:rsidP="0057155C">
      <w:pPr>
        <w:pStyle w:val="NormalWeb"/>
        <w:spacing w:before="0" w:beforeAutospacing="0" w:after="0" w:afterAutospacing="0"/>
        <w:rPr>
          <w:color w:val="000000"/>
          <w:sz w:val="22"/>
          <w:szCs w:val="22"/>
          <w:lang w:val="pt-PT"/>
        </w:rPr>
      </w:pPr>
      <w:r w:rsidRPr="0057155C">
        <w:rPr>
          <w:b/>
          <w:bCs/>
          <w:color w:val="000000"/>
          <w:sz w:val="22"/>
          <w:szCs w:val="22"/>
          <w:lang w:val="pt-PT"/>
        </w:rPr>
        <w:t> </w:t>
      </w:r>
    </w:p>
    <w:p w14:paraId="2E7EBA42" w14:textId="7CA48747" w:rsidR="0057155C" w:rsidRPr="0057155C" w:rsidRDefault="0057155C" w:rsidP="0057155C">
      <w:pPr>
        <w:pStyle w:val="NormalWeb"/>
        <w:spacing w:before="312" w:beforeAutospacing="0" w:after="0" w:afterAutospacing="0" w:line="253" w:lineRule="atLeast"/>
        <w:jc w:val="both"/>
        <w:rPr>
          <w:color w:val="000000"/>
          <w:sz w:val="22"/>
          <w:szCs w:val="22"/>
          <w:lang w:val="pt-PT"/>
        </w:rPr>
      </w:pPr>
      <w:r w:rsidRPr="0057155C">
        <w:rPr>
          <w:rFonts w:ascii="Calibri" w:hAnsi="Calibri" w:cs="Calibri"/>
          <w:color w:val="000000"/>
          <w:sz w:val="22"/>
          <w:szCs w:val="22"/>
          <w:lang w:val="pt-PT"/>
        </w:rPr>
        <w:t>Prevê-se que haverá uma necessidade contínua de </w:t>
      </w:r>
      <w:r w:rsidR="00273ED6" w:rsidRPr="00273ED6">
        <w:rPr>
          <w:rFonts w:ascii="Calibri" w:hAnsi="Calibri" w:cs="Calibri"/>
          <w:b/>
          <w:bCs/>
          <w:color w:val="000000"/>
          <w:sz w:val="22"/>
          <w:szCs w:val="22"/>
          <w:lang w:val="pt-PT"/>
        </w:rPr>
        <w:t>Produtos de Higiene e Limpeza e Géneros Alimentícios para Escritório</w:t>
      </w:r>
      <w:r w:rsidR="00273ED6">
        <w:rPr>
          <w:rFonts w:ascii="Calibri" w:hAnsi="Calibri" w:cs="Calibri"/>
          <w:b/>
          <w:bCs/>
          <w:color w:val="000000"/>
          <w:sz w:val="22"/>
          <w:szCs w:val="22"/>
          <w:lang w:val="pt-PT"/>
        </w:rPr>
        <w:t xml:space="preserve"> </w:t>
      </w:r>
      <w:r w:rsidR="00FA0002">
        <w:rPr>
          <w:rFonts w:ascii="Calibri" w:hAnsi="Calibri" w:cs="Calibri"/>
          <w:b/>
          <w:bCs/>
          <w:color w:val="000000"/>
          <w:sz w:val="22"/>
          <w:szCs w:val="22"/>
          <w:lang w:val="pt-PT"/>
        </w:rPr>
        <w:t>até 20 de Dezembro de 2022</w:t>
      </w:r>
      <w:r w:rsidRPr="0057155C">
        <w:rPr>
          <w:rFonts w:ascii="Calibri" w:hAnsi="Calibri" w:cs="Calibri"/>
          <w:b/>
          <w:bCs/>
          <w:color w:val="000000"/>
          <w:sz w:val="22"/>
          <w:szCs w:val="22"/>
          <w:lang w:val="pt-PT"/>
        </w:rPr>
        <w:t>, </w:t>
      </w:r>
      <w:r w:rsidRPr="0057155C">
        <w:rPr>
          <w:rFonts w:ascii="Calibri" w:hAnsi="Calibri" w:cs="Calibri"/>
          <w:color w:val="000000"/>
          <w:sz w:val="22"/>
          <w:szCs w:val="22"/>
          <w:lang w:val="pt-PT"/>
        </w:rPr>
        <w:t>conforme listado na tabela abaixo. Em reconhecimento a isso, os </w:t>
      </w:r>
      <w:r w:rsidRPr="0057155C">
        <w:rPr>
          <w:rFonts w:ascii="Calibri" w:hAnsi="Calibri" w:cs="Calibri"/>
          <w:b/>
          <w:bCs/>
          <w:color w:val="000000"/>
          <w:sz w:val="22"/>
          <w:szCs w:val="22"/>
          <w:lang w:val="pt-PT"/>
        </w:rPr>
        <w:t>Contratos de Pedidos Básicos </w:t>
      </w:r>
      <w:r w:rsidRPr="0057155C">
        <w:rPr>
          <w:rFonts w:ascii="Calibri" w:hAnsi="Calibri" w:cs="Calibri"/>
          <w:color w:val="000000"/>
          <w:sz w:val="22"/>
          <w:szCs w:val="22"/>
          <w:lang w:val="pt-PT"/>
        </w:rPr>
        <w:t>serão emitidos com Períodos de Opção resultantes desta solicitação. Quando surgir a necessidade de materiais impressos, a EGPAF fará então os Pedidos de Compra regulares para os produtos para o período inicial indicado na tabela. Após o término inicial do período do Contrato de Pedido Básico, a EGPAF pode exercer sua opção de estender o contrato por mais </w:t>
      </w:r>
      <w:r w:rsidRPr="0057155C">
        <w:rPr>
          <w:rFonts w:ascii="Calibri" w:hAnsi="Calibri" w:cs="Calibri"/>
          <w:color w:val="000000"/>
          <w:sz w:val="22"/>
          <w:szCs w:val="22"/>
          <w:u w:val="single"/>
          <w:lang w:val="pt-PT"/>
        </w:rPr>
        <w:t>2 </w:t>
      </w:r>
      <w:r w:rsidRPr="0057155C">
        <w:rPr>
          <w:rFonts w:ascii="Calibri" w:hAnsi="Calibri" w:cs="Calibri"/>
          <w:color w:val="000000"/>
          <w:sz w:val="22"/>
          <w:szCs w:val="22"/>
          <w:lang w:val="pt-PT"/>
        </w:rPr>
        <w:t>períodos de opção, sujeito à disponibilidade de financiamento e desempenho do fornecedor. A duração prevista de cada período de opção é de </w:t>
      </w:r>
      <w:r w:rsidRPr="0057155C">
        <w:rPr>
          <w:rFonts w:ascii="Calibri" w:hAnsi="Calibri" w:cs="Calibri"/>
          <w:color w:val="000000"/>
          <w:sz w:val="22"/>
          <w:szCs w:val="22"/>
          <w:u w:val="single"/>
          <w:lang w:val="pt-PT"/>
        </w:rPr>
        <w:t>1 ano</w:t>
      </w:r>
      <w:r w:rsidRPr="0057155C">
        <w:rPr>
          <w:rFonts w:ascii="Calibri" w:hAnsi="Calibri" w:cs="Calibri"/>
          <w:color w:val="000000"/>
          <w:sz w:val="22"/>
          <w:szCs w:val="22"/>
          <w:lang w:val="pt-PT"/>
        </w:rPr>
        <w:t>.    </w:t>
      </w:r>
    </w:p>
    <w:p w14:paraId="4EBC53A3" w14:textId="77777777" w:rsidR="0057155C" w:rsidRPr="0057155C" w:rsidRDefault="0057155C" w:rsidP="0057155C">
      <w:pPr>
        <w:pStyle w:val="NormalWeb"/>
        <w:spacing w:before="0" w:beforeAutospacing="0" w:after="0" w:afterAutospacing="0"/>
        <w:rPr>
          <w:color w:val="000000"/>
          <w:sz w:val="22"/>
          <w:szCs w:val="22"/>
          <w:lang w:val="pt-PT"/>
        </w:rPr>
      </w:pPr>
      <w:r w:rsidRPr="0057155C">
        <w:rPr>
          <w:b/>
          <w:bCs/>
          <w:color w:val="000000"/>
          <w:sz w:val="22"/>
          <w:szCs w:val="22"/>
          <w:lang w:val="pt-PT"/>
        </w:rPr>
        <w:t> </w:t>
      </w:r>
    </w:p>
    <w:p w14:paraId="131D333C" w14:textId="77777777" w:rsidR="0057155C" w:rsidRPr="0057155C" w:rsidRDefault="0057155C" w:rsidP="0057155C">
      <w:pPr>
        <w:pStyle w:val="NormalWeb"/>
        <w:spacing w:before="0" w:beforeAutospacing="0" w:after="0" w:afterAutospacing="0"/>
        <w:jc w:val="both"/>
        <w:rPr>
          <w:color w:val="000000"/>
          <w:sz w:val="22"/>
          <w:szCs w:val="22"/>
          <w:lang w:val="pt-PT"/>
        </w:rPr>
      </w:pPr>
      <w:r w:rsidRPr="0057155C">
        <w:rPr>
          <w:color w:val="000000"/>
          <w:sz w:val="22"/>
          <w:szCs w:val="22"/>
          <w:lang w:val="pt-PT"/>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710"/>
        <w:gridCol w:w="1665"/>
        <w:gridCol w:w="1201"/>
        <w:gridCol w:w="1074"/>
        <w:gridCol w:w="1526"/>
      </w:tblGrid>
      <w:tr w:rsidR="000679B4" w:rsidRPr="00044ECC" w14:paraId="26C6D03A" w14:textId="77777777" w:rsidTr="00273ED6">
        <w:trPr>
          <w:trHeight w:val="1428"/>
        </w:trPr>
        <w:tc>
          <w:tcPr>
            <w:tcW w:w="0" w:type="auto"/>
            <w:shd w:val="clear" w:color="000000" w:fill="FFFFFF"/>
            <w:vAlign w:val="bottom"/>
            <w:hideMark/>
          </w:tcPr>
          <w:p w14:paraId="62433353" w14:textId="77777777" w:rsidR="000679B4" w:rsidRPr="00044ECC" w:rsidRDefault="000679B4" w:rsidP="0057155C">
            <w:pPr>
              <w:jc w:val="center"/>
              <w:rPr>
                <w:rFonts w:ascii="Calibri" w:eastAsia="Times New Roman" w:hAnsi="Calibri" w:cs="Calibri"/>
                <w:b/>
                <w:bCs/>
                <w:sz w:val="24"/>
                <w:szCs w:val="24"/>
              </w:rPr>
            </w:pPr>
            <w:r w:rsidRPr="00044ECC">
              <w:rPr>
                <w:rFonts w:ascii="Calibri" w:eastAsia="Times New Roman" w:hAnsi="Calibri" w:cs="Calibri"/>
                <w:b/>
                <w:bCs/>
                <w:sz w:val="24"/>
                <w:szCs w:val="24"/>
              </w:rPr>
              <w:t>Item</w:t>
            </w:r>
          </w:p>
        </w:tc>
        <w:tc>
          <w:tcPr>
            <w:tcW w:w="2710" w:type="dxa"/>
            <w:shd w:val="clear" w:color="000000" w:fill="FFFFFF"/>
            <w:vAlign w:val="bottom"/>
            <w:hideMark/>
          </w:tcPr>
          <w:p w14:paraId="4714EFA3" w14:textId="77777777" w:rsidR="000679B4" w:rsidRPr="00044ECC" w:rsidRDefault="000679B4" w:rsidP="0057155C">
            <w:pPr>
              <w:jc w:val="center"/>
              <w:rPr>
                <w:rFonts w:ascii="Calibri" w:eastAsia="Times New Roman" w:hAnsi="Calibri" w:cs="Calibri"/>
                <w:b/>
                <w:bCs/>
                <w:sz w:val="24"/>
                <w:szCs w:val="24"/>
              </w:rPr>
            </w:pPr>
            <w:proofErr w:type="spellStart"/>
            <w:r w:rsidRPr="00044ECC">
              <w:rPr>
                <w:rFonts w:ascii="Calibri" w:eastAsia="Times New Roman" w:hAnsi="Calibri" w:cs="Calibri"/>
                <w:b/>
                <w:bCs/>
                <w:sz w:val="24"/>
                <w:szCs w:val="24"/>
              </w:rPr>
              <w:t>Descrição</w:t>
            </w:r>
            <w:proofErr w:type="spellEnd"/>
          </w:p>
        </w:tc>
        <w:tc>
          <w:tcPr>
            <w:tcW w:w="1665" w:type="dxa"/>
            <w:shd w:val="clear" w:color="000000" w:fill="FFFFFF"/>
            <w:vAlign w:val="bottom"/>
            <w:hideMark/>
          </w:tcPr>
          <w:p w14:paraId="15795796" w14:textId="77777777" w:rsidR="000679B4" w:rsidRPr="00044ECC" w:rsidRDefault="000679B4" w:rsidP="0057155C">
            <w:pPr>
              <w:jc w:val="center"/>
              <w:rPr>
                <w:rFonts w:ascii="Calibri" w:eastAsia="Times New Roman" w:hAnsi="Calibri" w:cs="Calibri"/>
                <w:b/>
                <w:bCs/>
                <w:sz w:val="24"/>
                <w:szCs w:val="24"/>
                <w:lang w:val="pt-PT"/>
              </w:rPr>
            </w:pPr>
            <w:r w:rsidRPr="00044ECC">
              <w:rPr>
                <w:rFonts w:ascii="Calibri" w:eastAsia="Times New Roman" w:hAnsi="Calibri" w:cs="Calibri"/>
                <w:b/>
                <w:bCs/>
                <w:sz w:val="24"/>
                <w:szCs w:val="24"/>
                <w:lang w:val="pt-PT"/>
              </w:rPr>
              <w:t xml:space="preserve">Un. </w:t>
            </w:r>
          </w:p>
        </w:tc>
        <w:tc>
          <w:tcPr>
            <w:tcW w:w="0" w:type="auto"/>
            <w:shd w:val="clear" w:color="000000" w:fill="FFFFFF"/>
            <w:vAlign w:val="bottom"/>
            <w:hideMark/>
          </w:tcPr>
          <w:p w14:paraId="6B21E37D" w14:textId="77777777" w:rsidR="000679B4" w:rsidRPr="00044ECC" w:rsidRDefault="000679B4" w:rsidP="0057155C">
            <w:pPr>
              <w:jc w:val="center"/>
              <w:rPr>
                <w:rFonts w:ascii="Calibri" w:eastAsia="Times New Roman" w:hAnsi="Calibri" w:cs="Calibri"/>
                <w:b/>
                <w:bCs/>
                <w:sz w:val="24"/>
                <w:szCs w:val="24"/>
                <w:lang w:val="pt-PT"/>
              </w:rPr>
            </w:pPr>
            <w:r w:rsidRPr="00044ECC">
              <w:rPr>
                <w:rFonts w:ascii="Calibri" w:eastAsia="Times New Roman" w:hAnsi="Calibri" w:cs="Calibri"/>
                <w:b/>
                <w:bCs/>
                <w:sz w:val="24"/>
                <w:szCs w:val="24"/>
                <w:lang w:val="pt-PT"/>
              </w:rPr>
              <w:t>Contracto Inicial</w:t>
            </w:r>
          </w:p>
        </w:tc>
        <w:tc>
          <w:tcPr>
            <w:tcW w:w="0" w:type="auto"/>
            <w:shd w:val="clear" w:color="000000" w:fill="FFFFFF"/>
            <w:vAlign w:val="bottom"/>
            <w:hideMark/>
          </w:tcPr>
          <w:p w14:paraId="0E2135FD" w14:textId="77777777" w:rsidR="000679B4" w:rsidRPr="00044ECC" w:rsidRDefault="000679B4" w:rsidP="0057155C">
            <w:pPr>
              <w:jc w:val="center"/>
              <w:rPr>
                <w:rFonts w:ascii="Calibri" w:eastAsia="Times New Roman" w:hAnsi="Calibri" w:cs="Calibri"/>
                <w:b/>
                <w:bCs/>
                <w:sz w:val="24"/>
                <w:szCs w:val="24"/>
                <w:lang w:val="pt-PT"/>
              </w:rPr>
            </w:pPr>
            <w:r w:rsidRPr="00044ECC">
              <w:rPr>
                <w:rFonts w:ascii="Calibri" w:eastAsia="Times New Roman" w:hAnsi="Calibri" w:cs="Calibri"/>
                <w:b/>
                <w:bCs/>
                <w:sz w:val="24"/>
                <w:szCs w:val="24"/>
                <w:lang w:val="pt-PT"/>
              </w:rPr>
              <w:t>Duração do contrato</w:t>
            </w:r>
          </w:p>
        </w:tc>
        <w:tc>
          <w:tcPr>
            <w:tcW w:w="0" w:type="auto"/>
            <w:shd w:val="clear" w:color="000000" w:fill="FFFFFF"/>
            <w:vAlign w:val="bottom"/>
            <w:hideMark/>
          </w:tcPr>
          <w:p w14:paraId="2B20DCE4" w14:textId="77777777" w:rsidR="000679B4" w:rsidRPr="00044ECC" w:rsidRDefault="000679B4" w:rsidP="0057155C">
            <w:pPr>
              <w:jc w:val="center"/>
              <w:rPr>
                <w:rFonts w:ascii="Calibri" w:eastAsia="Times New Roman" w:hAnsi="Calibri" w:cs="Calibri"/>
                <w:b/>
                <w:bCs/>
                <w:sz w:val="24"/>
                <w:szCs w:val="24"/>
                <w:lang w:val="pt-PT"/>
              </w:rPr>
            </w:pPr>
            <w:r w:rsidRPr="00044ECC">
              <w:rPr>
                <w:rFonts w:ascii="Calibri" w:eastAsia="Times New Roman" w:hAnsi="Calibri" w:cs="Calibri"/>
                <w:b/>
                <w:bCs/>
                <w:sz w:val="24"/>
                <w:szCs w:val="24"/>
                <w:lang w:val="pt-PT"/>
              </w:rPr>
              <w:t xml:space="preserve">Possibilidade de Renovação </w:t>
            </w:r>
          </w:p>
        </w:tc>
      </w:tr>
      <w:tr w:rsidR="00273ED6" w:rsidRPr="00273ED6" w14:paraId="5FC1CC3F" w14:textId="77777777" w:rsidTr="00273ED6">
        <w:trPr>
          <w:trHeight w:val="624"/>
        </w:trPr>
        <w:tc>
          <w:tcPr>
            <w:tcW w:w="0" w:type="auto"/>
            <w:gridSpan w:val="6"/>
            <w:shd w:val="clear" w:color="000000" w:fill="FFFFFF"/>
            <w:noWrap/>
            <w:vAlign w:val="bottom"/>
          </w:tcPr>
          <w:p w14:paraId="6B921F25" w14:textId="68535746" w:rsidR="00273ED6" w:rsidRPr="00044ECC" w:rsidRDefault="00273ED6" w:rsidP="00273ED6">
            <w:pPr>
              <w:spacing w:before="285" w:line="268" w:lineRule="exact"/>
              <w:ind w:right="288"/>
              <w:jc w:val="center"/>
              <w:textAlignment w:val="baseline"/>
              <w:rPr>
                <w:rFonts w:ascii="Calibri" w:eastAsia="Calibri" w:hAnsi="Calibri"/>
                <w:color w:val="000000"/>
                <w:lang w:val="pt-PT"/>
              </w:rPr>
            </w:pPr>
            <w:r w:rsidRPr="00273ED6">
              <w:rPr>
                <w:rFonts w:ascii="Calibri" w:eastAsia="Calibri" w:hAnsi="Calibri"/>
                <w:color w:val="000000"/>
                <w:lang w:val="pt-PT"/>
              </w:rPr>
              <w:t>PRODUTOS DE HIGIENE E LIMPEZA</w:t>
            </w:r>
          </w:p>
        </w:tc>
      </w:tr>
      <w:tr w:rsidR="00273ED6" w:rsidRPr="00044ECC" w14:paraId="578AB982" w14:textId="77777777" w:rsidTr="00273ED6">
        <w:trPr>
          <w:trHeight w:val="624"/>
        </w:trPr>
        <w:tc>
          <w:tcPr>
            <w:tcW w:w="0" w:type="auto"/>
            <w:shd w:val="clear" w:color="000000" w:fill="FFFFFF"/>
            <w:noWrap/>
            <w:vAlign w:val="bottom"/>
            <w:hideMark/>
          </w:tcPr>
          <w:p w14:paraId="342EF9C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w:t>
            </w:r>
          </w:p>
        </w:tc>
        <w:tc>
          <w:tcPr>
            <w:tcW w:w="2710" w:type="dxa"/>
          </w:tcPr>
          <w:p w14:paraId="0931A77B" w14:textId="6CE6A004" w:rsidR="00273ED6" w:rsidRPr="00FA0002" w:rsidRDefault="00273ED6" w:rsidP="00273ED6">
            <w:pPr>
              <w:spacing w:before="285" w:line="268" w:lineRule="exact"/>
              <w:ind w:right="288"/>
              <w:textAlignment w:val="baseline"/>
              <w:rPr>
                <w:rFonts w:ascii="Calibri" w:eastAsia="Calibri" w:hAnsi="Calibri"/>
                <w:color w:val="000000"/>
              </w:rPr>
            </w:pPr>
            <w:r w:rsidRPr="000C4C25">
              <w:rPr>
                <w:lang w:val="pt-PT"/>
              </w:rPr>
              <w:t>Rolo de Papel Higiénico</w:t>
            </w:r>
          </w:p>
        </w:tc>
        <w:tc>
          <w:tcPr>
            <w:tcW w:w="1665" w:type="dxa"/>
            <w:noWrap/>
            <w:hideMark/>
          </w:tcPr>
          <w:p w14:paraId="10675088" w14:textId="275E5E4C"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Rolo</w:t>
            </w:r>
          </w:p>
        </w:tc>
        <w:tc>
          <w:tcPr>
            <w:tcW w:w="0" w:type="auto"/>
            <w:shd w:val="clear" w:color="000000" w:fill="FFFFFF"/>
            <w:vAlign w:val="bottom"/>
            <w:hideMark/>
          </w:tcPr>
          <w:p w14:paraId="66892CD3" w14:textId="38B6AF9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7897611" w14:textId="5A6E622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 xml:space="preserve">1 </w:t>
            </w:r>
            <w:r w:rsidRPr="00044ECC">
              <w:rPr>
                <w:rFonts w:ascii="Calibri" w:eastAsia="Calibri" w:hAnsi="Calibri"/>
                <w:color w:val="000000"/>
                <w:lang w:val="pt-PT"/>
              </w:rPr>
              <w:t>ano</w:t>
            </w:r>
          </w:p>
        </w:tc>
        <w:tc>
          <w:tcPr>
            <w:tcW w:w="0" w:type="auto"/>
            <w:shd w:val="clear" w:color="000000" w:fill="FFFFFF"/>
            <w:noWrap/>
            <w:vAlign w:val="bottom"/>
            <w:hideMark/>
          </w:tcPr>
          <w:p w14:paraId="2F8334B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183ED104" w14:textId="77777777" w:rsidTr="00273ED6">
        <w:trPr>
          <w:trHeight w:val="624"/>
        </w:trPr>
        <w:tc>
          <w:tcPr>
            <w:tcW w:w="0" w:type="auto"/>
            <w:shd w:val="clear" w:color="000000" w:fill="FFFFFF"/>
            <w:noWrap/>
            <w:vAlign w:val="bottom"/>
            <w:hideMark/>
          </w:tcPr>
          <w:p w14:paraId="7FFB865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w:t>
            </w:r>
          </w:p>
        </w:tc>
        <w:tc>
          <w:tcPr>
            <w:tcW w:w="2710" w:type="dxa"/>
          </w:tcPr>
          <w:p w14:paraId="6F5CC650" w14:textId="6695A247"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Rolo de Papel de cozinha Duplo</w:t>
            </w:r>
          </w:p>
        </w:tc>
        <w:tc>
          <w:tcPr>
            <w:tcW w:w="1665" w:type="dxa"/>
            <w:noWrap/>
            <w:hideMark/>
          </w:tcPr>
          <w:p w14:paraId="4D0F8BDE" w14:textId="3D1A0244"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Rolo</w:t>
            </w:r>
          </w:p>
        </w:tc>
        <w:tc>
          <w:tcPr>
            <w:tcW w:w="0" w:type="auto"/>
            <w:shd w:val="clear" w:color="000000" w:fill="FFFFFF"/>
            <w:vAlign w:val="bottom"/>
            <w:hideMark/>
          </w:tcPr>
          <w:p w14:paraId="6875ACFF" w14:textId="44E8A69B"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57A9B5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BA51C6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F686DF6" w14:textId="77777777" w:rsidTr="00273ED6">
        <w:trPr>
          <w:trHeight w:val="624"/>
        </w:trPr>
        <w:tc>
          <w:tcPr>
            <w:tcW w:w="0" w:type="auto"/>
            <w:shd w:val="clear" w:color="000000" w:fill="FFFFFF"/>
            <w:noWrap/>
            <w:vAlign w:val="bottom"/>
            <w:hideMark/>
          </w:tcPr>
          <w:p w14:paraId="3CE5522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w:t>
            </w:r>
          </w:p>
        </w:tc>
        <w:tc>
          <w:tcPr>
            <w:tcW w:w="2710" w:type="dxa"/>
          </w:tcPr>
          <w:p w14:paraId="448CA75C" w14:textId="157F5C21"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Guardanapos de papel</w:t>
            </w:r>
          </w:p>
        </w:tc>
        <w:tc>
          <w:tcPr>
            <w:tcW w:w="1665" w:type="dxa"/>
            <w:noWrap/>
            <w:hideMark/>
          </w:tcPr>
          <w:p w14:paraId="2C5C7EBE" w14:textId="0AD043E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100 Guardanapos por Pacote</w:t>
            </w:r>
          </w:p>
        </w:tc>
        <w:tc>
          <w:tcPr>
            <w:tcW w:w="0" w:type="auto"/>
            <w:shd w:val="clear" w:color="000000" w:fill="FFFFFF"/>
            <w:vAlign w:val="bottom"/>
            <w:hideMark/>
          </w:tcPr>
          <w:p w14:paraId="7377182F" w14:textId="071F375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AE7C91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91B827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4CB7B2E9" w14:textId="77777777" w:rsidTr="00273ED6">
        <w:trPr>
          <w:trHeight w:val="624"/>
        </w:trPr>
        <w:tc>
          <w:tcPr>
            <w:tcW w:w="0" w:type="auto"/>
            <w:shd w:val="clear" w:color="000000" w:fill="FFFFFF"/>
            <w:noWrap/>
            <w:vAlign w:val="bottom"/>
            <w:hideMark/>
          </w:tcPr>
          <w:p w14:paraId="444F5DB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lastRenderedPageBreak/>
              <w:t>4</w:t>
            </w:r>
          </w:p>
        </w:tc>
        <w:tc>
          <w:tcPr>
            <w:tcW w:w="2710" w:type="dxa"/>
          </w:tcPr>
          <w:p w14:paraId="33CA3BA6" w14:textId="51FE2BC3" w:rsidR="00273ED6" w:rsidRPr="00273ED6" w:rsidRDefault="00273ED6" w:rsidP="00273ED6">
            <w:pPr>
              <w:spacing w:before="285" w:line="268" w:lineRule="exact"/>
              <w:ind w:right="288"/>
              <w:textAlignment w:val="baseline"/>
              <w:rPr>
                <w:rFonts w:ascii="Calibri" w:eastAsia="Calibri" w:hAnsi="Calibri"/>
                <w:color w:val="000000"/>
                <w:lang w:val="pt-PT"/>
              </w:rPr>
            </w:pPr>
            <w:r w:rsidRPr="000C4C25">
              <w:rPr>
                <w:lang w:val="pt-PT"/>
              </w:rPr>
              <w:t>Plástico de Lixo, rolo, Capacidade 20Lt</w:t>
            </w:r>
          </w:p>
        </w:tc>
        <w:tc>
          <w:tcPr>
            <w:tcW w:w="1665" w:type="dxa"/>
            <w:noWrap/>
            <w:hideMark/>
          </w:tcPr>
          <w:p w14:paraId="0BBA9923" w14:textId="62BD8D30"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Rolo</w:t>
            </w:r>
          </w:p>
        </w:tc>
        <w:tc>
          <w:tcPr>
            <w:tcW w:w="0" w:type="auto"/>
            <w:shd w:val="clear" w:color="000000" w:fill="FFFFFF"/>
            <w:vAlign w:val="bottom"/>
            <w:hideMark/>
          </w:tcPr>
          <w:p w14:paraId="10918B64" w14:textId="7A0C2DC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A9D2D3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ADD093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DE92417" w14:textId="77777777" w:rsidTr="00273ED6">
        <w:trPr>
          <w:trHeight w:val="624"/>
        </w:trPr>
        <w:tc>
          <w:tcPr>
            <w:tcW w:w="0" w:type="auto"/>
            <w:shd w:val="clear" w:color="000000" w:fill="FFFFFF"/>
            <w:noWrap/>
            <w:vAlign w:val="bottom"/>
            <w:hideMark/>
          </w:tcPr>
          <w:p w14:paraId="3E57815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w:t>
            </w:r>
          </w:p>
        </w:tc>
        <w:tc>
          <w:tcPr>
            <w:tcW w:w="2710" w:type="dxa"/>
          </w:tcPr>
          <w:p w14:paraId="3E0ABC21" w14:textId="1EE1C683" w:rsidR="00273ED6" w:rsidRPr="00273ED6" w:rsidRDefault="00273ED6" w:rsidP="00273ED6">
            <w:pPr>
              <w:spacing w:before="285" w:line="268" w:lineRule="exact"/>
              <w:ind w:right="288"/>
              <w:textAlignment w:val="baseline"/>
              <w:rPr>
                <w:rFonts w:ascii="Calibri" w:eastAsia="Calibri" w:hAnsi="Calibri"/>
                <w:color w:val="000000"/>
                <w:lang w:val="pt-PT"/>
              </w:rPr>
            </w:pPr>
            <w:r w:rsidRPr="000C4C25">
              <w:rPr>
                <w:lang w:val="pt-PT"/>
              </w:rPr>
              <w:t>Plástico de Lixo, rolo, Capacidade 50Lt</w:t>
            </w:r>
          </w:p>
        </w:tc>
        <w:tc>
          <w:tcPr>
            <w:tcW w:w="1665" w:type="dxa"/>
            <w:noWrap/>
            <w:hideMark/>
          </w:tcPr>
          <w:p w14:paraId="7B86371E" w14:textId="1AC7F19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Rolo</w:t>
            </w:r>
          </w:p>
        </w:tc>
        <w:tc>
          <w:tcPr>
            <w:tcW w:w="0" w:type="auto"/>
            <w:shd w:val="clear" w:color="000000" w:fill="FFFFFF"/>
            <w:vAlign w:val="bottom"/>
            <w:hideMark/>
          </w:tcPr>
          <w:p w14:paraId="66FD66EB" w14:textId="441674F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2622A4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AFD992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6641CEE4" w14:textId="77777777" w:rsidTr="00273ED6">
        <w:trPr>
          <w:trHeight w:val="624"/>
        </w:trPr>
        <w:tc>
          <w:tcPr>
            <w:tcW w:w="0" w:type="auto"/>
            <w:shd w:val="clear" w:color="000000" w:fill="FFFFFF"/>
            <w:noWrap/>
            <w:vAlign w:val="bottom"/>
            <w:hideMark/>
          </w:tcPr>
          <w:p w14:paraId="541A65A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w:t>
            </w:r>
          </w:p>
        </w:tc>
        <w:tc>
          <w:tcPr>
            <w:tcW w:w="2710" w:type="dxa"/>
          </w:tcPr>
          <w:p w14:paraId="13BB0666" w14:textId="56894DEE"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Detergente para loiça, 750ml</w:t>
            </w:r>
          </w:p>
        </w:tc>
        <w:tc>
          <w:tcPr>
            <w:tcW w:w="1665" w:type="dxa"/>
            <w:noWrap/>
            <w:hideMark/>
          </w:tcPr>
          <w:p w14:paraId="27D10B61" w14:textId="37286095"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19AE5F75" w14:textId="018545CC"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190CF7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B73D86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3BBEAE57" w14:textId="77777777" w:rsidTr="00273ED6">
        <w:trPr>
          <w:trHeight w:val="624"/>
        </w:trPr>
        <w:tc>
          <w:tcPr>
            <w:tcW w:w="0" w:type="auto"/>
            <w:shd w:val="clear" w:color="000000" w:fill="FFFFFF"/>
            <w:noWrap/>
            <w:vAlign w:val="bottom"/>
            <w:hideMark/>
          </w:tcPr>
          <w:p w14:paraId="05AAFB1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7</w:t>
            </w:r>
          </w:p>
        </w:tc>
        <w:tc>
          <w:tcPr>
            <w:tcW w:w="2710" w:type="dxa"/>
          </w:tcPr>
          <w:p w14:paraId="0B704BCC" w14:textId="6C7F8218" w:rsidR="00273ED6" w:rsidRPr="00FA0002" w:rsidRDefault="00273ED6" w:rsidP="00273ED6">
            <w:pPr>
              <w:spacing w:before="285" w:line="268" w:lineRule="exact"/>
              <w:ind w:right="288"/>
              <w:textAlignment w:val="baseline"/>
              <w:rPr>
                <w:rFonts w:ascii="Calibri" w:eastAsia="Calibri" w:hAnsi="Calibri"/>
                <w:color w:val="000000"/>
              </w:rPr>
            </w:pPr>
            <w:r w:rsidRPr="000C4C25">
              <w:rPr>
                <w:lang w:val="pt-PT"/>
              </w:rPr>
              <w:t>Detergente para loiça, 500ml</w:t>
            </w:r>
          </w:p>
        </w:tc>
        <w:tc>
          <w:tcPr>
            <w:tcW w:w="1665" w:type="dxa"/>
            <w:noWrap/>
            <w:hideMark/>
          </w:tcPr>
          <w:p w14:paraId="405DC0BD" w14:textId="6D18365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67B7E827" w14:textId="76BBE984"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55203A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663BFB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BA29587" w14:textId="77777777" w:rsidTr="00273ED6">
        <w:trPr>
          <w:trHeight w:val="624"/>
        </w:trPr>
        <w:tc>
          <w:tcPr>
            <w:tcW w:w="0" w:type="auto"/>
            <w:shd w:val="clear" w:color="000000" w:fill="FFFFFF"/>
            <w:noWrap/>
            <w:vAlign w:val="bottom"/>
            <w:hideMark/>
          </w:tcPr>
          <w:p w14:paraId="1D3317C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8</w:t>
            </w:r>
          </w:p>
        </w:tc>
        <w:tc>
          <w:tcPr>
            <w:tcW w:w="2710" w:type="dxa"/>
          </w:tcPr>
          <w:p w14:paraId="4C24BEEE" w14:textId="72AEBC5D" w:rsidR="00273ED6" w:rsidRPr="00FA0002" w:rsidRDefault="00273ED6" w:rsidP="00273ED6">
            <w:pPr>
              <w:spacing w:before="285" w:line="268" w:lineRule="exact"/>
              <w:ind w:right="288"/>
              <w:textAlignment w:val="baseline"/>
              <w:rPr>
                <w:rFonts w:ascii="Calibri" w:eastAsia="Calibri" w:hAnsi="Calibri"/>
                <w:color w:val="000000"/>
              </w:rPr>
            </w:pPr>
            <w:r w:rsidRPr="000C4C25">
              <w:rPr>
                <w:lang w:val="pt-PT"/>
              </w:rPr>
              <w:t>Detergente multiuso, 750ml</w:t>
            </w:r>
          </w:p>
        </w:tc>
        <w:tc>
          <w:tcPr>
            <w:tcW w:w="1665" w:type="dxa"/>
            <w:noWrap/>
            <w:hideMark/>
          </w:tcPr>
          <w:p w14:paraId="5C74E65D" w14:textId="7C317F15"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0BB670A7" w14:textId="1DD03993"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10C7B9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6EEA0F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93C67E8" w14:textId="77777777" w:rsidTr="00273ED6">
        <w:trPr>
          <w:trHeight w:val="624"/>
        </w:trPr>
        <w:tc>
          <w:tcPr>
            <w:tcW w:w="0" w:type="auto"/>
            <w:shd w:val="clear" w:color="000000" w:fill="FFFFFF"/>
            <w:noWrap/>
            <w:vAlign w:val="bottom"/>
            <w:hideMark/>
          </w:tcPr>
          <w:p w14:paraId="774F156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9</w:t>
            </w:r>
          </w:p>
        </w:tc>
        <w:tc>
          <w:tcPr>
            <w:tcW w:w="2710" w:type="dxa"/>
          </w:tcPr>
          <w:p w14:paraId="2FF648C6" w14:textId="347D407C" w:rsidR="00273ED6" w:rsidRPr="00273ED6" w:rsidRDefault="00273ED6" w:rsidP="00273ED6">
            <w:pPr>
              <w:spacing w:before="285" w:line="268" w:lineRule="exact"/>
              <w:ind w:right="288"/>
              <w:textAlignment w:val="baseline"/>
              <w:rPr>
                <w:rFonts w:ascii="Calibri" w:eastAsia="Calibri" w:hAnsi="Calibri"/>
                <w:color w:val="000000"/>
                <w:lang w:val="pt-PT"/>
              </w:rPr>
            </w:pPr>
            <w:r w:rsidRPr="000C4C25">
              <w:rPr>
                <w:lang w:val="pt-PT"/>
              </w:rPr>
              <w:t>Desinfectante para pia em Pó 750g</w:t>
            </w:r>
          </w:p>
        </w:tc>
        <w:tc>
          <w:tcPr>
            <w:tcW w:w="1665" w:type="dxa"/>
            <w:noWrap/>
            <w:hideMark/>
          </w:tcPr>
          <w:p w14:paraId="7A071115" w14:textId="23AC4A9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7C275D51" w14:textId="4C078DB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D33F506"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1D4B9FC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49187CF8" w14:textId="77777777" w:rsidTr="00273ED6">
        <w:trPr>
          <w:trHeight w:val="624"/>
        </w:trPr>
        <w:tc>
          <w:tcPr>
            <w:tcW w:w="0" w:type="auto"/>
            <w:shd w:val="clear" w:color="000000" w:fill="FFFFFF"/>
            <w:noWrap/>
            <w:vAlign w:val="bottom"/>
            <w:hideMark/>
          </w:tcPr>
          <w:p w14:paraId="1D6B235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10</w:t>
            </w:r>
          </w:p>
        </w:tc>
        <w:tc>
          <w:tcPr>
            <w:tcW w:w="2710" w:type="dxa"/>
          </w:tcPr>
          <w:p w14:paraId="3237CEBF" w14:textId="441FA2E6"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Detergente limpa vidros, 750ml</w:t>
            </w:r>
          </w:p>
        </w:tc>
        <w:tc>
          <w:tcPr>
            <w:tcW w:w="1665" w:type="dxa"/>
            <w:noWrap/>
            <w:hideMark/>
          </w:tcPr>
          <w:p w14:paraId="718DB210" w14:textId="464B970B"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63F4FD5B" w14:textId="77D84C3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8A87B7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295D4F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20AAB91A" w14:textId="77777777" w:rsidTr="00273ED6">
        <w:trPr>
          <w:trHeight w:val="624"/>
        </w:trPr>
        <w:tc>
          <w:tcPr>
            <w:tcW w:w="0" w:type="auto"/>
            <w:shd w:val="clear" w:color="000000" w:fill="FFFFFF"/>
            <w:noWrap/>
            <w:vAlign w:val="bottom"/>
            <w:hideMark/>
          </w:tcPr>
          <w:p w14:paraId="4B7F237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11</w:t>
            </w:r>
          </w:p>
        </w:tc>
        <w:tc>
          <w:tcPr>
            <w:tcW w:w="2710" w:type="dxa"/>
          </w:tcPr>
          <w:p w14:paraId="67816ABE" w14:textId="0CB920D5"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Detergente limpa pia, 750ml</w:t>
            </w:r>
          </w:p>
        </w:tc>
        <w:tc>
          <w:tcPr>
            <w:tcW w:w="1665" w:type="dxa"/>
            <w:noWrap/>
            <w:hideMark/>
          </w:tcPr>
          <w:p w14:paraId="055704A1" w14:textId="3CB5913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76593B60" w14:textId="70881D8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847B62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222EB5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E8EC497" w14:textId="77777777" w:rsidTr="00273ED6">
        <w:trPr>
          <w:trHeight w:val="624"/>
        </w:trPr>
        <w:tc>
          <w:tcPr>
            <w:tcW w:w="0" w:type="auto"/>
            <w:shd w:val="clear" w:color="000000" w:fill="FFFFFF"/>
            <w:noWrap/>
            <w:vAlign w:val="bottom"/>
            <w:hideMark/>
          </w:tcPr>
          <w:p w14:paraId="508BEE2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12</w:t>
            </w:r>
          </w:p>
        </w:tc>
        <w:tc>
          <w:tcPr>
            <w:tcW w:w="2710" w:type="dxa"/>
          </w:tcPr>
          <w:p w14:paraId="233BB0CC" w14:textId="352D4599"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Spray ambientador, 250 ml</w:t>
            </w:r>
          </w:p>
        </w:tc>
        <w:tc>
          <w:tcPr>
            <w:tcW w:w="1665" w:type="dxa"/>
            <w:noWrap/>
            <w:hideMark/>
          </w:tcPr>
          <w:p w14:paraId="757B5865" w14:textId="7F16D62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17FB210A" w14:textId="5F1BA340"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82F4A56"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943869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1C091E41" w14:textId="77777777" w:rsidTr="00273ED6">
        <w:trPr>
          <w:trHeight w:val="624"/>
        </w:trPr>
        <w:tc>
          <w:tcPr>
            <w:tcW w:w="0" w:type="auto"/>
            <w:shd w:val="clear" w:color="000000" w:fill="FFFFFF"/>
            <w:noWrap/>
            <w:vAlign w:val="bottom"/>
            <w:hideMark/>
          </w:tcPr>
          <w:p w14:paraId="2618B31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13</w:t>
            </w:r>
          </w:p>
        </w:tc>
        <w:tc>
          <w:tcPr>
            <w:tcW w:w="2710" w:type="dxa"/>
          </w:tcPr>
          <w:p w14:paraId="1C9C4CB5" w14:textId="24D3DD98"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Recarga Spray ambientador Automático</w:t>
            </w:r>
          </w:p>
        </w:tc>
        <w:tc>
          <w:tcPr>
            <w:tcW w:w="1665" w:type="dxa"/>
            <w:noWrap/>
            <w:hideMark/>
          </w:tcPr>
          <w:p w14:paraId="74703109" w14:textId="364D043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0F162ECB" w14:textId="7C76B8F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10DD36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A74C07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C08D244" w14:textId="77777777" w:rsidTr="00273ED6">
        <w:trPr>
          <w:trHeight w:val="624"/>
        </w:trPr>
        <w:tc>
          <w:tcPr>
            <w:tcW w:w="0" w:type="auto"/>
            <w:shd w:val="clear" w:color="000000" w:fill="FFFFFF"/>
            <w:noWrap/>
            <w:vAlign w:val="bottom"/>
            <w:hideMark/>
          </w:tcPr>
          <w:p w14:paraId="24DA68D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14</w:t>
            </w:r>
          </w:p>
        </w:tc>
        <w:tc>
          <w:tcPr>
            <w:tcW w:w="2710" w:type="dxa"/>
          </w:tcPr>
          <w:p w14:paraId="69F52060" w14:textId="6EE8CFFB"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Maquina para Spray ambientador Automático</w:t>
            </w:r>
          </w:p>
        </w:tc>
        <w:tc>
          <w:tcPr>
            <w:tcW w:w="1665" w:type="dxa"/>
            <w:noWrap/>
            <w:hideMark/>
          </w:tcPr>
          <w:p w14:paraId="0C16271C" w14:textId="2E5B707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48E70C00" w14:textId="6AD13C24"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2C449F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1F5787F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41F0D641" w14:textId="77777777" w:rsidTr="00273ED6">
        <w:trPr>
          <w:trHeight w:val="624"/>
        </w:trPr>
        <w:tc>
          <w:tcPr>
            <w:tcW w:w="0" w:type="auto"/>
            <w:shd w:val="clear" w:color="000000" w:fill="FFFFFF"/>
            <w:noWrap/>
            <w:vAlign w:val="bottom"/>
            <w:hideMark/>
          </w:tcPr>
          <w:p w14:paraId="7977875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15</w:t>
            </w:r>
          </w:p>
        </w:tc>
        <w:tc>
          <w:tcPr>
            <w:tcW w:w="2710" w:type="dxa"/>
          </w:tcPr>
          <w:p w14:paraId="7990128F" w14:textId="747FC020"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Spray insecticida, 500 ml</w:t>
            </w:r>
          </w:p>
        </w:tc>
        <w:tc>
          <w:tcPr>
            <w:tcW w:w="1665" w:type="dxa"/>
            <w:noWrap/>
            <w:hideMark/>
          </w:tcPr>
          <w:p w14:paraId="4C852DA0" w14:textId="248904F5"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2C343F53" w14:textId="43C0924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B6E11B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8AA8D0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91FC361" w14:textId="77777777" w:rsidTr="00273ED6">
        <w:trPr>
          <w:trHeight w:val="624"/>
        </w:trPr>
        <w:tc>
          <w:tcPr>
            <w:tcW w:w="0" w:type="auto"/>
            <w:shd w:val="clear" w:color="000000" w:fill="FFFFFF"/>
            <w:noWrap/>
            <w:vAlign w:val="bottom"/>
            <w:hideMark/>
          </w:tcPr>
          <w:p w14:paraId="4F58429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lastRenderedPageBreak/>
              <w:t>16</w:t>
            </w:r>
          </w:p>
        </w:tc>
        <w:tc>
          <w:tcPr>
            <w:tcW w:w="2710" w:type="dxa"/>
          </w:tcPr>
          <w:p w14:paraId="07FEB568" w14:textId="63FA73D9"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Spray insecticida, 250 ml</w:t>
            </w:r>
          </w:p>
        </w:tc>
        <w:tc>
          <w:tcPr>
            <w:tcW w:w="1665" w:type="dxa"/>
            <w:noWrap/>
            <w:hideMark/>
          </w:tcPr>
          <w:p w14:paraId="052693C6" w14:textId="27B56B1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33FFBD6A" w14:textId="49DC7AE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51264F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DB879A6"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796801B" w14:textId="77777777" w:rsidTr="00273ED6">
        <w:trPr>
          <w:trHeight w:val="624"/>
        </w:trPr>
        <w:tc>
          <w:tcPr>
            <w:tcW w:w="0" w:type="auto"/>
            <w:shd w:val="clear" w:color="000000" w:fill="FFFFFF"/>
            <w:noWrap/>
            <w:vAlign w:val="bottom"/>
            <w:hideMark/>
          </w:tcPr>
          <w:p w14:paraId="22970D3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17</w:t>
            </w:r>
          </w:p>
        </w:tc>
        <w:tc>
          <w:tcPr>
            <w:tcW w:w="2710" w:type="dxa"/>
          </w:tcPr>
          <w:p w14:paraId="17E21068" w14:textId="1A3B3F26"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Ambientador em pedra</w:t>
            </w:r>
          </w:p>
        </w:tc>
        <w:tc>
          <w:tcPr>
            <w:tcW w:w="1665" w:type="dxa"/>
            <w:noWrap/>
            <w:hideMark/>
          </w:tcPr>
          <w:p w14:paraId="3F6D5489" w14:textId="2D13C6C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6050D6FF" w14:textId="33FCFA2C"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854DC9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A9E57A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CD3B4A3" w14:textId="77777777" w:rsidTr="00273ED6">
        <w:trPr>
          <w:trHeight w:val="624"/>
        </w:trPr>
        <w:tc>
          <w:tcPr>
            <w:tcW w:w="0" w:type="auto"/>
            <w:shd w:val="clear" w:color="000000" w:fill="FFFFFF"/>
            <w:noWrap/>
            <w:vAlign w:val="bottom"/>
            <w:hideMark/>
          </w:tcPr>
          <w:p w14:paraId="63BD7A1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18</w:t>
            </w:r>
          </w:p>
        </w:tc>
        <w:tc>
          <w:tcPr>
            <w:tcW w:w="2710" w:type="dxa"/>
          </w:tcPr>
          <w:p w14:paraId="77021FAB" w14:textId="6DF25D2F"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Esponja de loiça</w:t>
            </w:r>
          </w:p>
        </w:tc>
        <w:tc>
          <w:tcPr>
            <w:tcW w:w="1665" w:type="dxa"/>
            <w:noWrap/>
            <w:hideMark/>
          </w:tcPr>
          <w:p w14:paraId="547D6F59" w14:textId="13D5460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6B2580B2" w14:textId="6FCD4BF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8C724E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AE0601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2B56E12" w14:textId="77777777" w:rsidTr="00273ED6">
        <w:trPr>
          <w:trHeight w:val="624"/>
        </w:trPr>
        <w:tc>
          <w:tcPr>
            <w:tcW w:w="0" w:type="auto"/>
            <w:shd w:val="clear" w:color="000000" w:fill="FFFFFF"/>
            <w:noWrap/>
            <w:vAlign w:val="bottom"/>
            <w:hideMark/>
          </w:tcPr>
          <w:p w14:paraId="60C5C05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19</w:t>
            </w:r>
          </w:p>
        </w:tc>
        <w:tc>
          <w:tcPr>
            <w:tcW w:w="2710" w:type="dxa"/>
          </w:tcPr>
          <w:p w14:paraId="1D70651B" w14:textId="05EDBFC0"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Palha de Aço</w:t>
            </w:r>
          </w:p>
        </w:tc>
        <w:tc>
          <w:tcPr>
            <w:tcW w:w="1665" w:type="dxa"/>
            <w:noWrap/>
            <w:hideMark/>
          </w:tcPr>
          <w:p w14:paraId="6325E659" w14:textId="201D397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4002D433" w14:textId="46C71F7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79389A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213F54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4B0A2668" w14:textId="77777777" w:rsidTr="00273ED6">
        <w:trPr>
          <w:trHeight w:val="624"/>
        </w:trPr>
        <w:tc>
          <w:tcPr>
            <w:tcW w:w="0" w:type="auto"/>
            <w:shd w:val="clear" w:color="000000" w:fill="FFFFFF"/>
            <w:noWrap/>
            <w:vAlign w:val="bottom"/>
            <w:hideMark/>
          </w:tcPr>
          <w:p w14:paraId="154C9B1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20</w:t>
            </w:r>
          </w:p>
        </w:tc>
        <w:tc>
          <w:tcPr>
            <w:tcW w:w="2710" w:type="dxa"/>
          </w:tcPr>
          <w:p w14:paraId="36E7413D" w14:textId="0CE1DCFA"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Sabão liquida para as mãos 250ml</w:t>
            </w:r>
          </w:p>
        </w:tc>
        <w:tc>
          <w:tcPr>
            <w:tcW w:w="1665" w:type="dxa"/>
            <w:noWrap/>
            <w:hideMark/>
          </w:tcPr>
          <w:p w14:paraId="074AEED8" w14:textId="608FC9F3"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60B994E8" w14:textId="6716B49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A926A36"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E0182F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3351D002" w14:textId="77777777" w:rsidTr="00273ED6">
        <w:trPr>
          <w:trHeight w:val="624"/>
        </w:trPr>
        <w:tc>
          <w:tcPr>
            <w:tcW w:w="0" w:type="auto"/>
            <w:shd w:val="clear" w:color="000000" w:fill="FFFFFF"/>
            <w:noWrap/>
            <w:vAlign w:val="bottom"/>
            <w:hideMark/>
          </w:tcPr>
          <w:p w14:paraId="5F70342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21</w:t>
            </w:r>
          </w:p>
        </w:tc>
        <w:tc>
          <w:tcPr>
            <w:tcW w:w="2710" w:type="dxa"/>
          </w:tcPr>
          <w:p w14:paraId="6E8E9EBA" w14:textId="4FE72D73"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Sabão líquido para as mãos 450ml</w:t>
            </w:r>
          </w:p>
        </w:tc>
        <w:tc>
          <w:tcPr>
            <w:tcW w:w="1665" w:type="dxa"/>
            <w:noWrap/>
            <w:hideMark/>
          </w:tcPr>
          <w:p w14:paraId="02002E3C" w14:textId="4015DEF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5BFA75F5" w14:textId="4E9E60D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28C20C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4D17A6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6C70A9B" w14:textId="77777777" w:rsidTr="00273ED6">
        <w:trPr>
          <w:trHeight w:val="624"/>
        </w:trPr>
        <w:tc>
          <w:tcPr>
            <w:tcW w:w="0" w:type="auto"/>
            <w:shd w:val="clear" w:color="000000" w:fill="FFFFFF"/>
            <w:noWrap/>
            <w:vAlign w:val="bottom"/>
            <w:hideMark/>
          </w:tcPr>
          <w:p w14:paraId="64A5A99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22</w:t>
            </w:r>
          </w:p>
        </w:tc>
        <w:tc>
          <w:tcPr>
            <w:tcW w:w="2710" w:type="dxa"/>
          </w:tcPr>
          <w:p w14:paraId="426860B9" w14:textId="72C76B51"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Spray de limpeza de móveis 250ml</w:t>
            </w:r>
          </w:p>
        </w:tc>
        <w:tc>
          <w:tcPr>
            <w:tcW w:w="1665" w:type="dxa"/>
            <w:noWrap/>
            <w:hideMark/>
          </w:tcPr>
          <w:p w14:paraId="4EFBE15A" w14:textId="27234EC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Lata</w:t>
            </w:r>
          </w:p>
        </w:tc>
        <w:tc>
          <w:tcPr>
            <w:tcW w:w="0" w:type="auto"/>
            <w:shd w:val="clear" w:color="000000" w:fill="FFFFFF"/>
            <w:vAlign w:val="bottom"/>
            <w:hideMark/>
          </w:tcPr>
          <w:p w14:paraId="3001273E" w14:textId="03C2999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74B3E6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CA6D1A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3A91D679" w14:textId="77777777" w:rsidTr="00273ED6">
        <w:trPr>
          <w:trHeight w:val="624"/>
        </w:trPr>
        <w:tc>
          <w:tcPr>
            <w:tcW w:w="0" w:type="auto"/>
            <w:shd w:val="clear" w:color="000000" w:fill="FFFFFF"/>
            <w:noWrap/>
            <w:vAlign w:val="bottom"/>
            <w:hideMark/>
          </w:tcPr>
          <w:p w14:paraId="1CEEA29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23</w:t>
            </w:r>
          </w:p>
        </w:tc>
        <w:tc>
          <w:tcPr>
            <w:tcW w:w="2710" w:type="dxa"/>
          </w:tcPr>
          <w:p w14:paraId="09E0633C" w14:textId="676CFAC2"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Detergente em pó para lavar roupa, 500g</w:t>
            </w:r>
          </w:p>
        </w:tc>
        <w:tc>
          <w:tcPr>
            <w:tcW w:w="1665" w:type="dxa"/>
            <w:noWrap/>
            <w:hideMark/>
          </w:tcPr>
          <w:p w14:paraId="71A8B56B" w14:textId="294EF84C"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Pacote</w:t>
            </w:r>
          </w:p>
        </w:tc>
        <w:tc>
          <w:tcPr>
            <w:tcW w:w="0" w:type="auto"/>
            <w:shd w:val="clear" w:color="000000" w:fill="FFFFFF"/>
            <w:vAlign w:val="bottom"/>
            <w:hideMark/>
          </w:tcPr>
          <w:p w14:paraId="7044BA6A" w14:textId="23B4E06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7B055F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2DFB0E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47B2B71" w14:textId="77777777" w:rsidTr="00273ED6">
        <w:trPr>
          <w:trHeight w:val="624"/>
        </w:trPr>
        <w:tc>
          <w:tcPr>
            <w:tcW w:w="0" w:type="auto"/>
            <w:shd w:val="clear" w:color="000000" w:fill="FFFFFF"/>
            <w:noWrap/>
            <w:vAlign w:val="bottom"/>
            <w:hideMark/>
          </w:tcPr>
          <w:p w14:paraId="07DDA9E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24</w:t>
            </w:r>
          </w:p>
        </w:tc>
        <w:tc>
          <w:tcPr>
            <w:tcW w:w="2710" w:type="dxa"/>
          </w:tcPr>
          <w:p w14:paraId="5DCC3432" w14:textId="5ADCD9E3"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Detergente em pó para lavar roupa, 1 kg</w:t>
            </w:r>
          </w:p>
        </w:tc>
        <w:tc>
          <w:tcPr>
            <w:tcW w:w="1665" w:type="dxa"/>
            <w:noWrap/>
            <w:hideMark/>
          </w:tcPr>
          <w:p w14:paraId="2E9AD199" w14:textId="4EDC7C6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Pacote</w:t>
            </w:r>
          </w:p>
        </w:tc>
        <w:tc>
          <w:tcPr>
            <w:tcW w:w="0" w:type="auto"/>
            <w:shd w:val="clear" w:color="000000" w:fill="FFFFFF"/>
            <w:vAlign w:val="bottom"/>
            <w:hideMark/>
          </w:tcPr>
          <w:p w14:paraId="0467B806" w14:textId="7BF8CEA6"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A0B5EB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13CCC6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3E386A30" w14:textId="77777777" w:rsidTr="00273ED6">
        <w:trPr>
          <w:trHeight w:val="624"/>
        </w:trPr>
        <w:tc>
          <w:tcPr>
            <w:tcW w:w="0" w:type="auto"/>
            <w:shd w:val="clear" w:color="000000" w:fill="FFFFFF"/>
            <w:noWrap/>
            <w:vAlign w:val="bottom"/>
            <w:hideMark/>
          </w:tcPr>
          <w:p w14:paraId="143E7096"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25</w:t>
            </w:r>
          </w:p>
        </w:tc>
        <w:tc>
          <w:tcPr>
            <w:tcW w:w="2710" w:type="dxa"/>
          </w:tcPr>
          <w:p w14:paraId="3A71D880" w14:textId="659FCB81"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Detergente em pó para lavar roupa, 2 kg</w:t>
            </w:r>
          </w:p>
        </w:tc>
        <w:tc>
          <w:tcPr>
            <w:tcW w:w="1665" w:type="dxa"/>
            <w:noWrap/>
            <w:hideMark/>
          </w:tcPr>
          <w:p w14:paraId="4C0FBA93" w14:textId="727FE8F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Pacote</w:t>
            </w:r>
          </w:p>
        </w:tc>
        <w:tc>
          <w:tcPr>
            <w:tcW w:w="0" w:type="auto"/>
            <w:shd w:val="clear" w:color="000000" w:fill="FFFFFF"/>
            <w:vAlign w:val="bottom"/>
            <w:hideMark/>
          </w:tcPr>
          <w:p w14:paraId="127572A5" w14:textId="4FEE66D6"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EBBE43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92F7F6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9036A96" w14:textId="77777777" w:rsidTr="00273ED6">
        <w:trPr>
          <w:trHeight w:val="624"/>
        </w:trPr>
        <w:tc>
          <w:tcPr>
            <w:tcW w:w="0" w:type="auto"/>
            <w:shd w:val="clear" w:color="000000" w:fill="FFFFFF"/>
            <w:noWrap/>
            <w:vAlign w:val="bottom"/>
            <w:hideMark/>
          </w:tcPr>
          <w:p w14:paraId="154E9B5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26</w:t>
            </w:r>
          </w:p>
        </w:tc>
        <w:tc>
          <w:tcPr>
            <w:tcW w:w="2710" w:type="dxa"/>
          </w:tcPr>
          <w:p w14:paraId="03AB1628" w14:textId="3E4EFF3C"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Líquido desinfectante lixivia, 750 ml</w:t>
            </w:r>
          </w:p>
        </w:tc>
        <w:tc>
          <w:tcPr>
            <w:tcW w:w="1665" w:type="dxa"/>
            <w:noWrap/>
            <w:hideMark/>
          </w:tcPr>
          <w:p w14:paraId="50A55C1B" w14:textId="36294AA6"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72CB6008" w14:textId="0148CC86"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F30062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068A15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2EA47B3C" w14:textId="77777777" w:rsidTr="00273ED6">
        <w:trPr>
          <w:trHeight w:val="624"/>
        </w:trPr>
        <w:tc>
          <w:tcPr>
            <w:tcW w:w="0" w:type="auto"/>
            <w:shd w:val="clear" w:color="000000" w:fill="FFFFFF"/>
            <w:noWrap/>
            <w:vAlign w:val="bottom"/>
            <w:hideMark/>
          </w:tcPr>
          <w:p w14:paraId="131CFBC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27</w:t>
            </w:r>
          </w:p>
        </w:tc>
        <w:tc>
          <w:tcPr>
            <w:tcW w:w="2710" w:type="dxa"/>
          </w:tcPr>
          <w:p w14:paraId="59F48BF6" w14:textId="77A285CC"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Líquido desinfectante lixivia, 1 Lt</w:t>
            </w:r>
          </w:p>
        </w:tc>
        <w:tc>
          <w:tcPr>
            <w:tcW w:w="1665" w:type="dxa"/>
            <w:noWrap/>
            <w:hideMark/>
          </w:tcPr>
          <w:p w14:paraId="4091E289" w14:textId="49F7230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37AC71CB" w14:textId="46BD97BB"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D96524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ADF96A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13966517" w14:textId="77777777" w:rsidTr="00273ED6">
        <w:trPr>
          <w:trHeight w:val="624"/>
        </w:trPr>
        <w:tc>
          <w:tcPr>
            <w:tcW w:w="0" w:type="auto"/>
            <w:shd w:val="clear" w:color="000000" w:fill="FFFFFF"/>
            <w:noWrap/>
            <w:vAlign w:val="bottom"/>
            <w:hideMark/>
          </w:tcPr>
          <w:p w14:paraId="7718877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lastRenderedPageBreak/>
              <w:t>28</w:t>
            </w:r>
          </w:p>
        </w:tc>
        <w:tc>
          <w:tcPr>
            <w:tcW w:w="2710" w:type="dxa"/>
          </w:tcPr>
          <w:p w14:paraId="03118B78" w14:textId="30F3DD9E"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Gel Pinho 500ml</w:t>
            </w:r>
          </w:p>
        </w:tc>
        <w:tc>
          <w:tcPr>
            <w:tcW w:w="1665" w:type="dxa"/>
            <w:noWrap/>
            <w:hideMark/>
          </w:tcPr>
          <w:p w14:paraId="137A86E4" w14:textId="2F53E9DB"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Tigelas</w:t>
            </w:r>
          </w:p>
        </w:tc>
        <w:tc>
          <w:tcPr>
            <w:tcW w:w="0" w:type="auto"/>
            <w:shd w:val="clear" w:color="000000" w:fill="FFFFFF"/>
            <w:vAlign w:val="bottom"/>
            <w:hideMark/>
          </w:tcPr>
          <w:p w14:paraId="5E9590B9" w14:textId="395F6DF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ADDF66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041B3A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50C6236" w14:textId="77777777" w:rsidTr="00273ED6">
        <w:trPr>
          <w:trHeight w:val="624"/>
        </w:trPr>
        <w:tc>
          <w:tcPr>
            <w:tcW w:w="0" w:type="auto"/>
            <w:shd w:val="clear" w:color="000000" w:fill="FFFFFF"/>
            <w:noWrap/>
            <w:vAlign w:val="bottom"/>
            <w:hideMark/>
          </w:tcPr>
          <w:p w14:paraId="0BB0DF2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29</w:t>
            </w:r>
          </w:p>
        </w:tc>
        <w:tc>
          <w:tcPr>
            <w:tcW w:w="2710" w:type="dxa"/>
          </w:tcPr>
          <w:p w14:paraId="1B6D8CB3" w14:textId="1689CFA4"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Gel Pinho 1Lt</w:t>
            </w:r>
          </w:p>
        </w:tc>
        <w:tc>
          <w:tcPr>
            <w:tcW w:w="1665" w:type="dxa"/>
            <w:noWrap/>
            <w:hideMark/>
          </w:tcPr>
          <w:p w14:paraId="341D9C45" w14:textId="3110F7D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Tigelas</w:t>
            </w:r>
          </w:p>
        </w:tc>
        <w:tc>
          <w:tcPr>
            <w:tcW w:w="0" w:type="auto"/>
            <w:shd w:val="clear" w:color="000000" w:fill="FFFFFF"/>
            <w:vAlign w:val="bottom"/>
            <w:hideMark/>
          </w:tcPr>
          <w:p w14:paraId="6F00C78C" w14:textId="470EC5E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BF446D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54D644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973EAE4" w14:textId="77777777" w:rsidTr="00273ED6">
        <w:trPr>
          <w:trHeight w:val="624"/>
        </w:trPr>
        <w:tc>
          <w:tcPr>
            <w:tcW w:w="0" w:type="auto"/>
            <w:shd w:val="clear" w:color="000000" w:fill="FFFFFF"/>
            <w:noWrap/>
            <w:vAlign w:val="bottom"/>
            <w:hideMark/>
          </w:tcPr>
          <w:p w14:paraId="7720A5D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30</w:t>
            </w:r>
          </w:p>
        </w:tc>
        <w:tc>
          <w:tcPr>
            <w:tcW w:w="2710" w:type="dxa"/>
          </w:tcPr>
          <w:p w14:paraId="3A86ABBB" w14:textId="3FEF86DE" w:rsidR="00273ED6" w:rsidRPr="00273ED6" w:rsidRDefault="00273ED6" w:rsidP="00273ED6">
            <w:pPr>
              <w:spacing w:before="285" w:line="268" w:lineRule="exact"/>
              <w:ind w:right="288"/>
              <w:textAlignment w:val="baseline"/>
              <w:rPr>
                <w:rFonts w:ascii="Calibri" w:eastAsia="Calibri" w:hAnsi="Calibri"/>
                <w:color w:val="000000"/>
                <w:lang w:val="pt-PT"/>
              </w:rPr>
            </w:pPr>
            <w:r w:rsidRPr="000C4C25">
              <w:rPr>
                <w:lang w:val="pt-PT"/>
              </w:rPr>
              <w:t>Spray lubrificante para as portas 100ml</w:t>
            </w:r>
          </w:p>
        </w:tc>
        <w:tc>
          <w:tcPr>
            <w:tcW w:w="1665" w:type="dxa"/>
            <w:noWrap/>
            <w:hideMark/>
          </w:tcPr>
          <w:p w14:paraId="7B69EE04" w14:textId="204226D4"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Garrafa</w:t>
            </w:r>
          </w:p>
        </w:tc>
        <w:tc>
          <w:tcPr>
            <w:tcW w:w="0" w:type="auto"/>
            <w:shd w:val="clear" w:color="000000" w:fill="FFFFFF"/>
            <w:vAlign w:val="bottom"/>
            <w:hideMark/>
          </w:tcPr>
          <w:p w14:paraId="29DD1833" w14:textId="59C4DA63"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1F6230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AAAE72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435ACABB" w14:textId="77777777" w:rsidTr="00273ED6">
        <w:trPr>
          <w:trHeight w:val="624"/>
        </w:trPr>
        <w:tc>
          <w:tcPr>
            <w:tcW w:w="0" w:type="auto"/>
            <w:shd w:val="clear" w:color="000000" w:fill="FFFFFF"/>
            <w:noWrap/>
            <w:vAlign w:val="bottom"/>
            <w:hideMark/>
          </w:tcPr>
          <w:p w14:paraId="3F06E73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31</w:t>
            </w:r>
          </w:p>
        </w:tc>
        <w:tc>
          <w:tcPr>
            <w:tcW w:w="2710" w:type="dxa"/>
          </w:tcPr>
          <w:p w14:paraId="06E0561D" w14:textId="6315C6A4"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Vassoura para interior</w:t>
            </w:r>
          </w:p>
        </w:tc>
        <w:tc>
          <w:tcPr>
            <w:tcW w:w="1665" w:type="dxa"/>
            <w:noWrap/>
            <w:hideMark/>
          </w:tcPr>
          <w:p w14:paraId="28435FC8" w14:textId="1BF1F4F6"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3BBE3653" w14:textId="0AB4BF7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B36F09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5B95E1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13F87BA" w14:textId="77777777" w:rsidTr="00273ED6">
        <w:trPr>
          <w:trHeight w:val="624"/>
        </w:trPr>
        <w:tc>
          <w:tcPr>
            <w:tcW w:w="0" w:type="auto"/>
            <w:shd w:val="clear" w:color="000000" w:fill="FFFFFF"/>
            <w:noWrap/>
            <w:vAlign w:val="bottom"/>
            <w:hideMark/>
          </w:tcPr>
          <w:p w14:paraId="0D203AE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32</w:t>
            </w:r>
          </w:p>
        </w:tc>
        <w:tc>
          <w:tcPr>
            <w:tcW w:w="2710" w:type="dxa"/>
          </w:tcPr>
          <w:p w14:paraId="287FA680" w14:textId="5572732B"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Vassoura para exterior</w:t>
            </w:r>
          </w:p>
        </w:tc>
        <w:tc>
          <w:tcPr>
            <w:tcW w:w="1665" w:type="dxa"/>
            <w:noWrap/>
            <w:hideMark/>
          </w:tcPr>
          <w:p w14:paraId="19F661D1" w14:textId="75DED1C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1C134567" w14:textId="616BDC8C"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A5A35E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1D3465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DCB9599" w14:textId="77777777" w:rsidTr="00273ED6">
        <w:trPr>
          <w:trHeight w:val="624"/>
        </w:trPr>
        <w:tc>
          <w:tcPr>
            <w:tcW w:w="0" w:type="auto"/>
            <w:shd w:val="clear" w:color="000000" w:fill="FFFFFF"/>
            <w:noWrap/>
            <w:vAlign w:val="bottom"/>
            <w:hideMark/>
          </w:tcPr>
          <w:p w14:paraId="7D469C8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33</w:t>
            </w:r>
          </w:p>
        </w:tc>
        <w:tc>
          <w:tcPr>
            <w:tcW w:w="2710" w:type="dxa"/>
          </w:tcPr>
          <w:p w14:paraId="18F0869F" w14:textId="22B9208C"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Vassoura para poeira, franja (Teia de Aranha)</w:t>
            </w:r>
          </w:p>
        </w:tc>
        <w:tc>
          <w:tcPr>
            <w:tcW w:w="1665" w:type="dxa"/>
            <w:noWrap/>
            <w:hideMark/>
          </w:tcPr>
          <w:p w14:paraId="07B019DE" w14:textId="7E67A78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09DD0A48" w14:textId="4343F3D0"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FE01B3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380C32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FDB40A7" w14:textId="77777777" w:rsidTr="00273ED6">
        <w:trPr>
          <w:trHeight w:val="624"/>
        </w:trPr>
        <w:tc>
          <w:tcPr>
            <w:tcW w:w="0" w:type="auto"/>
            <w:shd w:val="clear" w:color="000000" w:fill="FFFFFF"/>
            <w:noWrap/>
            <w:vAlign w:val="bottom"/>
            <w:hideMark/>
          </w:tcPr>
          <w:p w14:paraId="5636CDA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34</w:t>
            </w:r>
          </w:p>
        </w:tc>
        <w:tc>
          <w:tcPr>
            <w:tcW w:w="2710" w:type="dxa"/>
          </w:tcPr>
          <w:p w14:paraId="0F7D1714" w14:textId="3322723A"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Ancinho</w:t>
            </w:r>
          </w:p>
        </w:tc>
        <w:tc>
          <w:tcPr>
            <w:tcW w:w="1665" w:type="dxa"/>
            <w:noWrap/>
            <w:hideMark/>
          </w:tcPr>
          <w:p w14:paraId="726C4D52" w14:textId="55C5AD9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3FDF2C23" w14:textId="4CCC5AB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FAD238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039436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F97281A" w14:textId="77777777" w:rsidTr="00273ED6">
        <w:trPr>
          <w:trHeight w:val="624"/>
        </w:trPr>
        <w:tc>
          <w:tcPr>
            <w:tcW w:w="0" w:type="auto"/>
            <w:shd w:val="clear" w:color="000000" w:fill="FFFFFF"/>
            <w:noWrap/>
            <w:vAlign w:val="bottom"/>
            <w:hideMark/>
          </w:tcPr>
          <w:p w14:paraId="694BFAA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35</w:t>
            </w:r>
          </w:p>
        </w:tc>
        <w:tc>
          <w:tcPr>
            <w:tcW w:w="2710" w:type="dxa"/>
          </w:tcPr>
          <w:p w14:paraId="22DC4E36" w14:textId="4B84ECF7"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Balde para mope industrial</w:t>
            </w:r>
          </w:p>
        </w:tc>
        <w:tc>
          <w:tcPr>
            <w:tcW w:w="1665" w:type="dxa"/>
            <w:noWrap/>
            <w:hideMark/>
          </w:tcPr>
          <w:p w14:paraId="3FAB37BE" w14:textId="7448961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26864D91" w14:textId="704395C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95A697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C8D30D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D19060C" w14:textId="77777777" w:rsidTr="00273ED6">
        <w:trPr>
          <w:trHeight w:val="624"/>
        </w:trPr>
        <w:tc>
          <w:tcPr>
            <w:tcW w:w="0" w:type="auto"/>
            <w:shd w:val="clear" w:color="000000" w:fill="FFFFFF"/>
            <w:noWrap/>
            <w:vAlign w:val="bottom"/>
            <w:hideMark/>
          </w:tcPr>
          <w:p w14:paraId="64EA6DA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36</w:t>
            </w:r>
          </w:p>
        </w:tc>
        <w:tc>
          <w:tcPr>
            <w:tcW w:w="2710" w:type="dxa"/>
          </w:tcPr>
          <w:p w14:paraId="107D4B0E" w14:textId="4583AE06" w:rsidR="00273ED6" w:rsidRPr="00044ECC" w:rsidRDefault="00273ED6" w:rsidP="00273ED6">
            <w:pPr>
              <w:spacing w:before="285" w:line="268" w:lineRule="exact"/>
              <w:ind w:right="288"/>
              <w:textAlignment w:val="baseline"/>
              <w:rPr>
                <w:rFonts w:ascii="Calibri" w:eastAsia="Calibri" w:hAnsi="Calibri"/>
                <w:color w:val="000000"/>
                <w:lang w:val="pt-PT"/>
              </w:rPr>
            </w:pPr>
            <w:r>
              <w:rPr>
                <w:lang w:val="pt-PT"/>
              </w:rPr>
              <w:t>Rolo para Má</w:t>
            </w:r>
            <w:r w:rsidRPr="000C4C25">
              <w:rPr>
                <w:lang w:val="pt-PT"/>
              </w:rPr>
              <w:t>quina de limpar as mãos</w:t>
            </w:r>
          </w:p>
        </w:tc>
        <w:tc>
          <w:tcPr>
            <w:tcW w:w="1665" w:type="dxa"/>
            <w:noWrap/>
            <w:hideMark/>
          </w:tcPr>
          <w:p w14:paraId="0A8379BD" w14:textId="509E09D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70E1ED6C" w14:textId="1356D475"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65E370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772E07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47E473D3" w14:textId="77777777" w:rsidTr="00273ED6">
        <w:trPr>
          <w:trHeight w:val="624"/>
        </w:trPr>
        <w:tc>
          <w:tcPr>
            <w:tcW w:w="0" w:type="auto"/>
            <w:shd w:val="clear" w:color="000000" w:fill="FFFFFF"/>
            <w:noWrap/>
            <w:vAlign w:val="bottom"/>
            <w:hideMark/>
          </w:tcPr>
          <w:p w14:paraId="2409E0A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37</w:t>
            </w:r>
          </w:p>
        </w:tc>
        <w:tc>
          <w:tcPr>
            <w:tcW w:w="2710" w:type="dxa"/>
          </w:tcPr>
          <w:p w14:paraId="29FBA4BC" w14:textId="67B80467" w:rsidR="00273ED6" w:rsidRPr="00044ECC" w:rsidRDefault="00273ED6" w:rsidP="00273ED6">
            <w:pPr>
              <w:spacing w:before="285" w:line="268" w:lineRule="exact"/>
              <w:ind w:right="288"/>
              <w:textAlignment w:val="baseline"/>
              <w:rPr>
                <w:rFonts w:ascii="Calibri" w:eastAsia="Calibri" w:hAnsi="Calibri"/>
                <w:color w:val="000000"/>
                <w:lang w:val="pt-PT"/>
              </w:rPr>
            </w:pPr>
            <w:r w:rsidRPr="000C4C25">
              <w:rPr>
                <w:lang w:val="pt-PT"/>
              </w:rPr>
              <w:t>Pano de limpeza de loiça 30 x 30cm</w:t>
            </w:r>
          </w:p>
        </w:tc>
        <w:tc>
          <w:tcPr>
            <w:tcW w:w="1665" w:type="dxa"/>
            <w:noWrap/>
            <w:hideMark/>
          </w:tcPr>
          <w:p w14:paraId="25AB3A42" w14:textId="6ECA0D83"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C4C25">
              <w:rPr>
                <w:lang w:val="pt-PT"/>
              </w:rPr>
              <w:t>Unidade</w:t>
            </w:r>
          </w:p>
        </w:tc>
        <w:tc>
          <w:tcPr>
            <w:tcW w:w="0" w:type="auto"/>
            <w:shd w:val="clear" w:color="000000" w:fill="FFFFFF"/>
            <w:vAlign w:val="bottom"/>
            <w:hideMark/>
          </w:tcPr>
          <w:p w14:paraId="34E6B897" w14:textId="68EDC2D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2443EB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F25CAD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30EB3A0A" w14:textId="77777777" w:rsidTr="00273ED6">
        <w:trPr>
          <w:trHeight w:val="624"/>
        </w:trPr>
        <w:tc>
          <w:tcPr>
            <w:tcW w:w="0" w:type="auto"/>
            <w:shd w:val="clear" w:color="000000" w:fill="FFFFFF"/>
            <w:noWrap/>
            <w:vAlign w:val="bottom"/>
            <w:hideMark/>
          </w:tcPr>
          <w:p w14:paraId="223C42F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38</w:t>
            </w:r>
          </w:p>
        </w:tc>
        <w:tc>
          <w:tcPr>
            <w:tcW w:w="2710" w:type="dxa"/>
          </w:tcPr>
          <w:p w14:paraId="7CE0D07E" w14:textId="198DD6A9" w:rsidR="00273ED6" w:rsidRPr="00044ECC" w:rsidRDefault="00273ED6" w:rsidP="00273ED6">
            <w:pPr>
              <w:spacing w:before="285" w:line="268" w:lineRule="exact"/>
              <w:ind w:right="288"/>
              <w:textAlignment w:val="baseline"/>
              <w:rPr>
                <w:rFonts w:ascii="Calibri" w:eastAsia="Calibri" w:hAnsi="Calibri"/>
                <w:color w:val="000000"/>
                <w:lang w:val="pt-PT"/>
              </w:rPr>
            </w:pPr>
            <w:r w:rsidRPr="004E3B3C">
              <w:rPr>
                <w:lang w:val="pt-PT"/>
              </w:rPr>
              <w:t>Esfregona de limpeza</w:t>
            </w:r>
          </w:p>
        </w:tc>
        <w:tc>
          <w:tcPr>
            <w:tcW w:w="1665" w:type="dxa"/>
            <w:noWrap/>
            <w:hideMark/>
          </w:tcPr>
          <w:p w14:paraId="67855276" w14:textId="287F570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00B9696A" w14:textId="6844EB05"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40DB43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CC872D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FDA3CC9" w14:textId="77777777" w:rsidTr="00273ED6">
        <w:trPr>
          <w:trHeight w:val="624"/>
        </w:trPr>
        <w:tc>
          <w:tcPr>
            <w:tcW w:w="0" w:type="auto"/>
            <w:shd w:val="clear" w:color="000000" w:fill="FFFFFF"/>
            <w:noWrap/>
            <w:vAlign w:val="bottom"/>
            <w:hideMark/>
          </w:tcPr>
          <w:p w14:paraId="4B1E5C7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39</w:t>
            </w:r>
          </w:p>
        </w:tc>
        <w:tc>
          <w:tcPr>
            <w:tcW w:w="2710" w:type="dxa"/>
          </w:tcPr>
          <w:p w14:paraId="66CEEC7E" w14:textId="7170D2CE" w:rsidR="00273ED6" w:rsidRPr="00044ECC" w:rsidRDefault="00273ED6" w:rsidP="00273ED6">
            <w:pPr>
              <w:spacing w:before="285" w:line="268" w:lineRule="exact"/>
              <w:ind w:right="288"/>
              <w:textAlignment w:val="baseline"/>
              <w:rPr>
                <w:rFonts w:ascii="Calibri" w:eastAsia="Calibri" w:hAnsi="Calibri"/>
                <w:color w:val="000000"/>
                <w:lang w:val="pt-PT"/>
              </w:rPr>
            </w:pPr>
            <w:r w:rsidRPr="004E3B3C">
              <w:rPr>
                <w:lang w:val="pt-PT"/>
              </w:rPr>
              <w:t>Mope de limpeza para Chão</w:t>
            </w:r>
          </w:p>
        </w:tc>
        <w:tc>
          <w:tcPr>
            <w:tcW w:w="1665" w:type="dxa"/>
            <w:noWrap/>
            <w:hideMark/>
          </w:tcPr>
          <w:p w14:paraId="3ED83469" w14:textId="56211D9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075F79B0" w14:textId="0E10D58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4CC0AB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2C4B82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613101B" w14:textId="77777777" w:rsidTr="00273ED6">
        <w:trPr>
          <w:trHeight w:val="624"/>
        </w:trPr>
        <w:tc>
          <w:tcPr>
            <w:tcW w:w="0" w:type="auto"/>
            <w:shd w:val="clear" w:color="000000" w:fill="FFFFFF"/>
            <w:noWrap/>
            <w:vAlign w:val="bottom"/>
            <w:hideMark/>
          </w:tcPr>
          <w:p w14:paraId="525ACBD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lastRenderedPageBreak/>
              <w:t>40</w:t>
            </w:r>
          </w:p>
        </w:tc>
        <w:tc>
          <w:tcPr>
            <w:tcW w:w="2710" w:type="dxa"/>
          </w:tcPr>
          <w:p w14:paraId="004A5192" w14:textId="105418A2" w:rsidR="00273ED6" w:rsidRPr="00044ECC" w:rsidRDefault="00273ED6" w:rsidP="00273ED6">
            <w:pPr>
              <w:spacing w:before="285" w:line="268" w:lineRule="exact"/>
              <w:ind w:right="288"/>
              <w:textAlignment w:val="baseline"/>
              <w:rPr>
                <w:rFonts w:ascii="Calibri" w:eastAsia="Calibri" w:hAnsi="Calibri"/>
                <w:color w:val="000000"/>
                <w:lang w:val="pt-PT"/>
              </w:rPr>
            </w:pPr>
            <w:r w:rsidRPr="004E3B3C">
              <w:rPr>
                <w:lang w:val="pt-PT"/>
              </w:rPr>
              <w:t>Mascara protectora de poeira</w:t>
            </w:r>
          </w:p>
        </w:tc>
        <w:tc>
          <w:tcPr>
            <w:tcW w:w="1665" w:type="dxa"/>
            <w:noWrap/>
            <w:hideMark/>
          </w:tcPr>
          <w:p w14:paraId="1FCC16C2" w14:textId="0216AB76"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7391D602" w14:textId="3C033D14"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CCBFA2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8483B2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710F57A" w14:textId="77777777" w:rsidTr="00273ED6">
        <w:trPr>
          <w:trHeight w:val="624"/>
        </w:trPr>
        <w:tc>
          <w:tcPr>
            <w:tcW w:w="0" w:type="auto"/>
            <w:shd w:val="clear" w:color="000000" w:fill="FFFFFF"/>
            <w:noWrap/>
            <w:vAlign w:val="bottom"/>
            <w:hideMark/>
          </w:tcPr>
          <w:p w14:paraId="245D9ED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41</w:t>
            </w:r>
          </w:p>
        </w:tc>
        <w:tc>
          <w:tcPr>
            <w:tcW w:w="2710" w:type="dxa"/>
          </w:tcPr>
          <w:p w14:paraId="36A49A4B" w14:textId="0541B2A2" w:rsidR="00273ED6" w:rsidRPr="00044ECC" w:rsidRDefault="00273ED6" w:rsidP="00273ED6">
            <w:pPr>
              <w:spacing w:before="285" w:line="268" w:lineRule="exact"/>
              <w:ind w:right="288"/>
              <w:textAlignment w:val="baseline"/>
              <w:rPr>
                <w:rFonts w:ascii="Calibri" w:eastAsia="Calibri" w:hAnsi="Calibri"/>
                <w:color w:val="000000"/>
                <w:lang w:val="pt-PT"/>
              </w:rPr>
            </w:pPr>
            <w:r w:rsidRPr="004E3B3C">
              <w:rPr>
                <w:lang w:val="pt-PT"/>
              </w:rPr>
              <w:t>Luvas de Limpeza S</w:t>
            </w:r>
          </w:p>
        </w:tc>
        <w:tc>
          <w:tcPr>
            <w:tcW w:w="1665" w:type="dxa"/>
            <w:noWrap/>
            <w:hideMark/>
          </w:tcPr>
          <w:p w14:paraId="571E3A33" w14:textId="6E786A9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Par</w:t>
            </w:r>
          </w:p>
        </w:tc>
        <w:tc>
          <w:tcPr>
            <w:tcW w:w="0" w:type="auto"/>
            <w:shd w:val="clear" w:color="000000" w:fill="FFFFFF"/>
            <w:vAlign w:val="bottom"/>
            <w:hideMark/>
          </w:tcPr>
          <w:p w14:paraId="3DABA50C" w14:textId="4BF9416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CE7941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B2A7680"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05D30B0B" w14:textId="77777777" w:rsidTr="00273ED6">
        <w:trPr>
          <w:trHeight w:val="624"/>
        </w:trPr>
        <w:tc>
          <w:tcPr>
            <w:tcW w:w="0" w:type="auto"/>
            <w:shd w:val="clear" w:color="000000" w:fill="FFFFFF"/>
            <w:noWrap/>
            <w:vAlign w:val="bottom"/>
            <w:hideMark/>
          </w:tcPr>
          <w:p w14:paraId="30A60F2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42</w:t>
            </w:r>
          </w:p>
        </w:tc>
        <w:tc>
          <w:tcPr>
            <w:tcW w:w="2710" w:type="dxa"/>
          </w:tcPr>
          <w:p w14:paraId="6DA03018" w14:textId="446E91AC" w:rsidR="00273ED6" w:rsidRPr="00044ECC" w:rsidRDefault="00273ED6" w:rsidP="00273ED6">
            <w:pPr>
              <w:spacing w:before="285" w:line="268" w:lineRule="exact"/>
              <w:ind w:right="288"/>
              <w:textAlignment w:val="baseline"/>
              <w:rPr>
                <w:rFonts w:ascii="Calibri" w:eastAsia="Calibri" w:hAnsi="Calibri"/>
                <w:color w:val="000000"/>
                <w:lang w:val="pt-PT"/>
              </w:rPr>
            </w:pPr>
            <w:r w:rsidRPr="004E3B3C">
              <w:rPr>
                <w:lang w:val="pt-PT"/>
              </w:rPr>
              <w:t>Luvas de Limpeza M</w:t>
            </w:r>
          </w:p>
        </w:tc>
        <w:tc>
          <w:tcPr>
            <w:tcW w:w="1665" w:type="dxa"/>
            <w:noWrap/>
            <w:hideMark/>
          </w:tcPr>
          <w:p w14:paraId="0B174D6A" w14:textId="7F178A1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Par</w:t>
            </w:r>
          </w:p>
        </w:tc>
        <w:tc>
          <w:tcPr>
            <w:tcW w:w="0" w:type="auto"/>
            <w:shd w:val="clear" w:color="000000" w:fill="FFFFFF"/>
            <w:vAlign w:val="bottom"/>
            <w:hideMark/>
          </w:tcPr>
          <w:p w14:paraId="1801A265" w14:textId="33F4DC6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1BFA9B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0DEFE6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F31FCAA" w14:textId="77777777" w:rsidTr="00273ED6">
        <w:trPr>
          <w:trHeight w:val="624"/>
        </w:trPr>
        <w:tc>
          <w:tcPr>
            <w:tcW w:w="0" w:type="auto"/>
            <w:shd w:val="clear" w:color="000000" w:fill="FFFFFF"/>
            <w:noWrap/>
            <w:vAlign w:val="bottom"/>
            <w:hideMark/>
          </w:tcPr>
          <w:p w14:paraId="0C5B530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43</w:t>
            </w:r>
          </w:p>
        </w:tc>
        <w:tc>
          <w:tcPr>
            <w:tcW w:w="2710" w:type="dxa"/>
          </w:tcPr>
          <w:p w14:paraId="268C2091" w14:textId="60D73C63" w:rsidR="00273ED6" w:rsidRPr="00044ECC" w:rsidRDefault="00273ED6" w:rsidP="00273ED6">
            <w:pPr>
              <w:spacing w:before="285" w:line="268" w:lineRule="exact"/>
              <w:ind w:right="288"/>
              <w:textAlignment w:val="baseline"/>
              <w:rPr>
                <w:rFonts w:ascii="Calibri" w:eastAsia="Calibri" w:hAnsi="Calibri"/>
                <w:color w:val="000000"/>
                <w:lang w:val="pt-PT"/>
              </w:rPr>
            </w:pPr>
            <w:r w:rsidRPr="004E3B3C">
              <w:rPr>
                <w:lang w:val="pt-PT"/>
              </w:rPr>
              <w:t>Luvas de Limpeza L</w:t>
            </w:r>
          </w:p>
        </w:tc>
        <w:tc>
          <w:tcPr>
            <w:tcW w:w="1665" w:type="dxa"/>
            <w:noWrap/>
            <w:hideMark/>
          </w:tcPr>
          <w:p w14:paraId="3060E4C6" w14:textId="27616E43"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Par</w:t>
            </w:r>
          </w:p>
        </w:tc>
        <w:tc>
          <w:tcPr>
            <w:tcW w:w="0" w:type="auto"/>
            <w:shd w:val="clear" w:color="000000" w:fill="FFFFFF"/>
            <w:vAlign w:val="bottom"/>
            <w:hideMark/>
          </w:tcPr>
          <w:p w14:paraId="10353F3F" w14:textId="07460E5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5C81A0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89B0C4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0E9E9AA" w14:textId="77777777" w:rsidTr="00273ED6">
        <w:trPr>
          <w:trHeight w:val="624"/>
        </w:trPr>
        <w:tc>
          <w:tcPr>
            <w:tcW w:w="0" w:type="auto"/>
            <w:shd w:val="clear" w:color="000000" w:fill="FFFFFF"/>
            <w:noWrap/>
            <w:vAlign w:val="bottom"/>
            <w:hideMark/>
          </w:tcPr>
          <w:p w14:paraId="3BB70AE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44</w:t>
            </w:r>
          </w:p>
        </w:tc>
        <w:tc>
          <w:tcPr>
            <w:tcW w:w="2710" w:type="dxa"/>
          </w:tcPr>
          <w:p w14:paraId="782A3793" w14:textId="3C34980D" w:rsidR="00273ED6" w:rsidRPr="00044ECC" w:rsidRDefault="00273ED6" w:rsidP="00273ED6">
            <w:pPr>
              <w:spacing w:before="285" w:line="268" w:lineRule="exact"/>
              <w:ind w:right="288"/>
              <w:textAlignment w:val="baseline"/>
              <w:rPr>
                <w:rFonts w:ascii="Calibri" w:eastAsia="Calibri" w:hAnsi="Calibri"/>
                <w:color w:val="000000"/>
                <w:lang w:val="pt-PT"/>
              </w:rPr>
            </w:pPr>
            <w:r w:rsidRPr="004E3B3C">
              <w:rPr>
                <w:lang w:val="pt-PT"/>
              </w:rPr>
              <w:t>Espanador</w:t>
            </w:r>
          </w:p>
        </w:tc>
        <w:tc>
          <w:tcPr>
            <w:tcW w:w="1665" w:type="dxa"/>
            <w:noWrap/>
            <w:hideMark/>
          </w:tcPr>
          <w:p w14:paraId="371DA0AE" w14:textId="439E8C2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06A9FD18" w14:textId="0566D38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25F38F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A184A5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671254D4" w14:textId="77777777" w:rsidTr="00273ED6">
        <w:trPr>
          <w:trHeight w:val="624"/>
        </w:trPr>
        <w:tc>
          <w:tcPr>
            <w:tcW w:w="0" w:type="auto"/>
            <w:shd w:val="clear" w:color="000000" w:fill="FFFFFF"/>
            <w:noWrap/>
            <w:vAlign w:val="bottom"/>
            <w:hideMark/>
          </w:tcPr>
          <w:p w14:paraId="58B5FFB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45</w:t>
            </w:r>
          </w:p>
        </w:tc>
        <w:tc>
          <w:tcPr>
            <w:tcW w:w="2710" w:type="dxa"/>
          </w:tcPr>
          <w:p w14:paraId="591FEB1E" w14:textId="48BA0EC0" w:rsidR="00273ED6" w:rsidRPr="00044ECC" w:rsidRDefault="00273ED6" w:rsidP="00273ED6">
            <w:pPr>
              <w:spacing w:before="285" w:line="268" w:lineRule="exact"/>
              <w:ind w:right="288"/>
              <w:textAlignment w:val="baseline"/>
              <w:rPr>
                <w:rFonts w:ascii="Calibri" w:eastAsia="Calibri" w:hAnsi="Calibri"/>
                <w:color w:val="000000"/>
                <w:lang w:val="pt-PT"/>
              </w:rPr>
            </w:pPr>
            <w:r w:rsidRPr="004E3B3C">
              <w:rPr>
                <w:lang w:val="pt-PT"/>
              </w:rPr>
              <w:t>Escovas para Limpeza Interna de Viaturas</w:t>
            </w:r>
          </w:p>
        </w:tc>
        <w:tc>
          <w:tcPr>
            <w:tcW w:w="1665" w:type="dxa"/>
            <w:noWrap/>
            <w:hideMark/>
          </w:tcPr>
          <w:p w14:paraId="63EC35A1" w14:textId="33F5589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77D25F11" w14:textId="7F3899D3"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C95F97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09173C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3C11CAF0" w14:textId="77777777" w:rsidTr="00273ED6">
        <w:trPr>
          <w:trHeight w:val="624"/>
        </w:trPr>
        <w:tc>
          <w:tcPr>
            <w:tcW w:w="0" w:type="auto"/>
            <w:shd w:val="clear" w:color="000000" w:fill="FFFFFF"/>
            <w:noWrap/>
            <w:vAlign w:val="bottom"/>
            <w:hideMark/>
          </w:tcPr>
          <w:p w14:paraId="454D3F2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46</w:t>
            </w:r>
          </w:p>
        </w:tc>
        <w:tc>
          <w:tcPr>
            <w:tcW w:w="2710" w:type="dxa"/>
          </w:tcPr>
          <w:p w14:paraId="3F7D97CF" w14:textId="24D4C866" w:rsidR="00273ED6" w:rsidRPr="00273ED6" w:rsidRDefault="00273ED6" w:rsidP="00273ED6">
            <w:pPr>
              <w:spacing w:before="285" w:line="268" w:lineRule="exact"/>
              <w:ind w:right="288"/>
              <w:textAlignment w:val="baseline"/>
              <w:rPr>
                <w:rFonts w:ascii="Calibri" w:eastAsia="Calibri" w:hAnsi="Calibri"/>
                <w:color w:val="000000"/>
                <w:lang w:val="pt-PT"/>
              </w:rPr>
            </w:pPr>
            <w:r w:rsidRPr="004E3B3C">
              <w:rPr>
                <w:lang w:val="pt-PT"/>
              </w:rPr>
              <w:t>Panos Para Limpeza de Chão</w:t>
            </w:r>
          </w:p>
        </w:tc>
        <w:tc>
          <w:tcPr>
            <w:tcW w:w="1665" w:type="dxa"/>
            <w:noWrap/>
            <w:hideMark/>
          </w:tcPr>
          <w:p w14:paraId="392EB7CC" w14:textId="7AB1254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504DD0FE" w14:textId="6AB2878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4578FD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E3616B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E606F29" w14:textId="77777777" w:rsidTr="00273ED6">
        <w:trPr>
          <w:trHeight w:val="624"/>
        </w:trPr>
        <w:tc>
          <w:tcPr>
            <w:tcW w:w="0" w:type="auto"/>
            <w:shd w:val="clear" w:color="000000" w:fill="FFFFFF"/>
            <w:noWrap/>
            <w:vAlign w:val="bottom"/>
            <w:hideMark/>
          </w:tcPr>
          <w:p w14:paraId="11A320F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47</w:t>
            </w:r>
          </w:p>
        </w:tc>
        <w:tc>
          <w:tcPr>
            <w:tcW w:w="2710" w:type="dxa"/>
          </w:tcPr>
          <w:p w14:paraId="3A34A462" w14:textId="1218B312" w:rsidR="00273ED6" w:rsidRPr="00273ED6" w:rsidRDefault="00273ED6" w:rsidP="00273ED6">
            <w:pPr>
              <w:spacing w:before="285" w:line="268" w:lineRule="exact"/>
              <w:ind w:right="288"/>
              <w:textAlignment w:val="baseline"/>
              <w:rPr>
                <w:rFonts w:ascii="Calibri" w:eastAsia="Calibri" w:hAnsi="Calibri"/>
                <w:color w:val="000000"/>
                <w:lang w:val="pt-PT"/>
              </w:rPr>
            </w:pPr>
            <w:r w:rsidRPr="004E3B3C">
              <w:rPr>
                <w:lang w:val="pt-PT"/>
              </w:rPr>
              <w:t>Panos Para Limpeza de Viaturas</w:t>
            </w:r>
          </w:p>
        </w:tc>
        <w:tc>
          <w:tcPr>
            <w:tcW w:w="1665" w:type="dxa"/>
            <w:noWrap/>
            <w:hideMark/>
          </w:tcPr>
          <w:p w14:paraId="762831DE" w14:textId="4E8AAE6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7F0E087B" w14:textId="3453F2F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8685A2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6588E86"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309D9CE" w14:textId="77777777" w:rsidTr="00273ED6">
        <w:trPr>
          <w:trHeight w:val="624"/>
        </w:trPr>
        <w:tc>
          <w:tcPr>
            <w:tcW w:w="0" w:type="auto"/>
            <w:shd w:val="clear" w:color="000000" w:fill="FFFFFF"/>
            <w:noWrap/>
            <w:vAlign w:val="bottom"/>
            <w:hideMark/>
          </w:tcPr>
          <w:p w14:paraId="549578D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48</w:t>
            </w:r>
          </w:p>
        </w:tc>
        <w:tc>
          <w:tcPr>
            <w:tcW w:w="2710" w:type="dxa"/>
          </w:tcPr>
          <w:p w14:paraId="0549E78A" w14:textId="589A6DFD" w:rsidR="00273ED6" w:rsidRPr="00FA0002" w:rsidRDefault="00273ED6" w:rsidP="00273ED6">
            <w:pPr>
              <w:spacing w:before="285" w:line="268" w:lineRule="exact"/>
              <w:ind w:right="288"/>
              <w:textAlignment w:val="baseline"/>
              <w:rPr>
                <w:rFonts w:ascii="Calibri" w:eastAsia="Calibri" w:hAnsi="Calibri"/>
                <w:color w:val="000000"/>
              </w:rPr>
            </w:pPr>
            <w:r w:rsidRPr="004E3B3C">
              <w:rPr>
                <w:lang w:val="pt-PT"/>
              </w:rPr>
              <w:t>Ambientador para Viaturas Spray</w:t>
            </w:r>
          </w:p>
        </w:tc>
        <w:tc>
          <w:tcPr>
            <w:tcW w:w="1665" w:type="dxa"/>
            <w:noWrap/>
            <w:hideMark/>
          </w:tcPr>
          <w:p w14:paraId="7AC8A801" w14:textId="10BDE33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7EE22412" w14:textId="605E9143"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48ED48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67C20F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256CEE73" w14:textId="77777777" w:rsidTr="00273ED6">
        <w:trPr>
          <w:trHeight w:val="624"/>
        </w:trPr>
        <w:tc>
          <w:tcPr>
            <w:tcW w:w="0" w:type="auto"/>
            <w:shd w:val="clear" w:color="000000" w:fill="FFFFFF"/>
            <w:noWrap/>
            <w:vAlign w:val="bottom"/>
            <w:hideMark/>
          </w:tcPr>
          <w:p w14:paraId="3BF59C8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49</w:t>
            </w:r>
          </w:p>
        </w:tc>
        <w:tc>
          <w:tcPr>
            <w:tcW w:w="2710" w:type="dxa"/>
          </w:tcPr>
          <w:p w14:paraId="58821DE9" w14:textId="377A6272" w:rsidR="00273ED6" w:rsidRPr="00044ECC" w:rsidRDefault="00273ED6" w:rsidP="00273ED6">
            <w:pPr>
              <w:spacing w:before="285" w:line="268" w:lineRule="exact"/>
              <w:ind w:right="288"/>
              <w:textAlignment w:val="baseline"/>
              <w:rPr>
                <w:rFonts w:ascii="Calibri" w:eastAsia="Calibri" w:hAnsi="Calibri"/>
                <w:color w:val="000000"/>
                <w:lang w:val="pt-PT"/>
              </w:rPr>
            </w:pPr>
            <w:r>
              <w:rPr>
                <w:lang w:val="pt-PT"/>
              </w:rPr>
              <w:t>Ambientador</w:t>
            </w:r>
            <w:r w:rsidRPr="004E3B3C">
              <w:rPr>
                <w:lang w:val="pt-PT"/>
              </w:rPr>
              <w:t xml:space="preserve"> para Viaturas Fixo</w:t>
            </w:r>
          </w:p>
        </w:tc>
        <w:tc>
          <w:tcPr>
            <w:tcW w:w="1665" w:type="dxa"/>
            <w:noWrap/>
            <w:hideMark/>
          </w:tcPr>
          <w:p w14:paraId="47453020" w14:textId="4E42C000"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445426FF" w14:textId="060D1AE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B68E9A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2D80CB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2D840C97" w14:textId="77777777" w:rsidTr="00273ED6">
        <w:trPr>
          <w:trHeight w:val="624"/>
        </w:trPr>
        <w:tc>
          <w:tcPr>
            <w:tcW w:w="0" w:type="auto"/>
            <w:shd w:val="clear" w:color="000000" w:fill="FFFFFF"/>
            <w:noWrap/>
            <w:vAlign w:val="bottom"/>
            <w:hideMark/>
          </w:tcPr>
          <w:p w14:paraId="5F047210"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50</w:t>
            </w:r>
          </w:p>
        </w:tc>
        <w:tc>
          <w:tcPr>
            <w:tcW w:w="2710" w:type="dxa"/>
          </w:tcPr>
          <w:p w14:paraId="4898CA2C" w14:textId="6D1F7997" w:rsidR="00273ED6" w:rsidRPr="00044ECC" w:rsidRDefault="00273ED6" w:rsidP="00273ED6">
            <w:pPr>
              <w:spacing w:before="285" w:line="268" w:lineRule="exact"/>
              <w:ind w:right="288"/>
              <w:textAlignment w:val="baseline"/>
              <w:rPr>
                <w:rFonts w:ascii="Calibri" w:eastAsia="Calibri" w:hAnsi="Calibri"/>
                <w:color w:val="000000"/>
                <w:lang w:val="pt-PT"/>
              </w:rPr>
            </w:pPr>
            <w:r>
              <w:rPr>
                <w:lang w:val="pt-PT"/>
              </w:rPr>
              <w:t>Pá</w:t>
            </w:r>
          </w:p>
        </w:tc>
        <w:tc>
          <w:tcPr>
            <w:tcW w:w="1665" w:type="dxa"/>
            <w:noWrap/>
            <w:hideMark/>
          </w:tcPr>
          <w:p w14:paraId="54EA908B" w14:textId="52D48C2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45B7FBDD" w14:textId="5BA710F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E461F2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327160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3A2C2E2" w14:textId="77777777" w:rsidTr="00273ED6">
        <w:trPr>
          <w:trHeight w:val="624"/>
        </w:trPr>
        <w:tc>
          <w:tcPr>
            <w:tcW w:w="0" w:type="auto"/>
            <w:gridSpan w:val="6"/>
            <w:shd w:val="clear" w:color="000000" w:fill="FFFFFF"/>
            <w:noWrap/>
            <w:vAlign w:val="bottom"/>
          </w:tcPr>
          <w:p w14:paraId="43E6437E" w14:textId="77777777" w:rsidR="00273ED6" w:rsidRDefault="00273ED6" w:rsidP="00273ED6">
            <w:pPr>
              <w:spacing w:before="285" w:line="268" w:lineRule="exact"/>
              <w:ind w:right="288"/>
              <w:jc w:val="center"/>
              <w:textAlignment w:val="baseline"/>
              <w:rPr>
                <w:rFonts w:ascii="Calibri" w:eastAsia="Calibri" w:hAnsi="Calibri"/>
                <w:b/>
                <w:color w:val="000000"/>
                <w:lang w:val="pt-PT"/>
              </w:rPr>
            </w:pPr>
          </w:p>
          <w:p w14:paraId="77CE8148" w14:textId="77777777" w:rsidR="00273ED6" w:rsidRDefault="00273ED6" w:rsidP="00273ED6">
            <w:pPr>
              <w:spacing w:before="285" w:line="268" w:lineRule="exact"/>
              <w:ind w:right="288"/>
              <w:jc w:val="center"/>
              <w:textAlignment w:val="baseline"/>
              <w:rPr>
                <w:rFonts w:ascii="Calibri" w:eastAsia="Calibri" w:hAnsi="Calibri"/>
                <w:b/>
                <w:color w:val="000000"/>
                <w:lang w:val="pt-PT"/>
              </w:rPr>
            </w:pPr>
          </w:p>
          <w:p w14:paraId="697975A2" w14:textId="73B8136F" w:rsidR="00273ED6" w:rsidRPr="00273ED6" w:rsidRDefault="00273ED6" w:rsidP="00273ED6">
            <w:pPr>
              <w:spacing w:before="285" w:line="268" w:lineRule="exact"/>
              <w:ind w:right="288"/>
              <w:jc w:val="center"/>
              <w:textAlignment w:val="baseline"/>
              <w:rPr>
                <w:rFonts w:ascii="Calibri" w:eastAsia="Calibri" w:hAnsi="Calibri"/>
                <w:b/>
                <w:color w:val="000000"/>
                <w:lang w:val="pt-PT"/>
              </w:rPr>
            </w:pPr>
            <w:r w:rsidRPr="00273ED6">
              <w:rPr>
                <w:rFonts w:ascii="Calibri" w:eastAsia="Calibri" w:hAnsi="Calibri"/>
                <w:b/>
                <w:color w:val="000000"/>
                <w:lang w:val="pt-PT"/>
              </w:rPr>
              <w:lastRenderedPageBreak/>
              <w:t>GÉNEROS ALIMENTÍCIOS</w:t>
            </w:r>
          </w:p>
        </w:tc>
      </w:tr>
      <w:tr w:rsidR="00273ED6" w:rsidRPr="00044ECC" w14:paraId="5E49DC4F" w14:textId="77777777" w:rsidTr="00273ED6">
        <w:trPr>
          <w:trHeight w:val="624"/>
        </w:trPr>
        <w:tc>
          <w:tcPr>
            <w:tcW w:w="0" w:type="auto"/>
            <w:shd w:val="clear" w:color="000000" w:fill="FFFFFF"/>
            <w:noWrap/>
            <w:vAlign w:val="bottom"/>
            <w:hideMark/>
          </w:tcPr>
          <w:p w14:paraId="3DE3C9B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lastRenderedPageBreak/>
              <w:t>51</w:t>
            </w:r>
          </w:p>
        </w:tc>
        <w:tc>
          <w:tcPr>
            <w:tcW w:w="2710" w:type="dxa"/>
          </w:tcPr>
          <w:p w14:paraId="66BEF2B5" w14:textId="6CF83E2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Açúcar castanho, 1 kg</w:t>
            </w:r>
          </w:p>
        </w:tc>
        <w:tc>
          <w:tcPr>
            <w:tcW w:w="1665" w:type="dxa"/>
            <w:noWrap/>
            <w:hideMark/>
          </w:tcPr>
          <w:p w14:paraId="1D7F4A00" w14:textId="545AA8A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Unidade</w:t>
            </w:r>
          </w:p>
        </w:tc>
        <w:tc>
          <w:tcPr>
            <w:tcW w:w="0" w:type="auto"/>
            <w:shd w:val="clear" w:color="000000" w:fill="FFFFFF"/>
            <w:vAlign w:val="bottom"/>
            <w:hideMark/>
          </w:tcPr>
          <w:p w14:paraId="3746A92F" w14:textId="1F76F24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CD538F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AF7C4E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42E3266D" w14:textId="77777777" w:rsidTr="00273ED6">
        <w:trPr>
          <w:trHeight w:val="624"/>
        </w:trPr>
        <w:tc>
          <w:tcPr>
            <w:tcW w:w="0" w:type="auto"/>
            <w:shd w:val="clear" w:color="000000" w:fill="FFFFFF"/>
            <w:noWrap/>
            <w:vAlign w:val="bottom"/>
            <w:hideMark/>
          </w:tcPr>
          <w:p w14:paraId="5295AF5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52</w:t>
            </w:r>
          </w:p>
        </w:tc>
        <w:tc>
          <w:tcPr>
            <w:tcW w:w="2710" w:type="dxa"/>
          </w:tcPr>
          <w:p w14:paraId="5374AB58" w14:textId="0A74939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Adoçante, unidade</w:t>
            </w:r>
          </w:p>
        </w:tc>
        <w:tc>
          <w:tcPr>
            <w:tcW w:w="1665" w:type="dxa"/>
            <w:noWrap/>
            <w:hideMark/>
          </w:tcPr>
          <w:p w14:paraId="0EF5BD31" w14:textId="1C2CC8C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Pacotinhos</w:t>
            </w:r>
          </w:p>
        </w:tc>
        <w:tc>
          <w:tcPr>
            <w:tcW w:w="0" w:type="auto"/>
            <w:shd w:val="clear" w:color="000000" w:fill="FFFFFF"/>
            <w:vAlign w:val="bottom"/>
            <w:hideMark/>
          </w:tcPr>
          <w:p w14:paraId="0467CAFC" w14:textId="2D36B51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CE2D24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4A9D87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6731B5BE" w14:textId="77777777" w:rsidTr="00273ED6">
        <w:trPr>
          <w:trHeight w:val="624"/>
        </w:trPr>
        <w:tc>
          <w:tcPr>
            <w:tcW w:w="0" w:type="auto"/>
            <w:shd w:val="clear" w:color="000000" w:fill="FFFFFF"/>
            <w:noWrap/>
            <w:vAlign w:val="bottom"/>
            <w:hideMark/>
          </w:tcPr>
          <w:p w14:paraId="1F45F67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53</w:t>
            </w:r>
          </w:p>
        </w:tc>
        <w:tc>
          <w:tcPr>
            <w:tcW w:w="2710" w:type="dxa"/>
          </w:tcPr>
          <w:p w14:paraId="5A0D2F63" w14:textId="354FD23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Folha de chá de limão, saquetas 250</w:t>
            </w:r>
          </w:p>
        </w:tc>
        <w:tc>
          <w:tcPr>
            <w:tcW w:w="1665" w:type="dxa"/>
            <w:noWrap/>
            <w:hideMark/>
          </w:tcPr>
          <w:p w14:paraId="11218BEF" w14:textId="54B82B4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Pacote</w:t>
            </w:r>
          </w:p>
        </w:tc>
        <w:tc>
          <w:tcPr>
            <w:tcW w:w="0" w:type="auto"/>
            <w:shd w:val="clear" w:color="000000" w:fill="FFFFFF"/>
            <w:vAlign w:val="bottom"/>
            <w:hideMark/>
          </w:tcPr>
          <w:p w14:paraId="4F0209D1" w14:textId="686A88F0"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C3F876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C39F9D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305523C0" w14:textId="77777777" w:rsidTr="00273ED6">
        <w:trPr>
          <w:trHeight w:val="624"/>
        </w:trPr>
        <w:tc>
          <w:tcPr>
            <w:tcW w:w="0" w:type="auto"/>
            <w:shd w:val="clear" w:color="000000" w:fill="FFFFFF"/>
            <w:noWrap/>
            <w:vAlign w:val="bottom"/>
            <w:hideMark/>
          </w:tcPr>
          <w:p w14:paraId="79162CA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54</w:t>
            </w:r>
          </w:p>
        </w:tc>
        <w:tc>
          <w:tcPr>
            <w:tcW w:w="2710" w:type="dxa"/>
          </w:tcPr>
          <w:p w14:paraId="62BC4C26" w14:textId="52405C33"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Folha de chá de limão, saquetas 500</w:t>
            </w:r>
          </w:p>
        </w:tc>
        <w:tc>
          <w:tcPr>
            <w:tcW w:w="1665" w:type="dxa"/>
            <w:noWrap/>
            <w:hideMark/>
          </w:tcPr>
          <w:p w14:paraId="71F5D9E6" w14:textId="083CAC54"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Pacote</w:t>
            </w:r>
          </w:p>
        </w:tc>
        <w:tc>
          <w:tcPr>
            <w:tcW w:w="0" w:type="auto"/>
            <w:shd w:val="clear" w:color="000000" w:fill="FFFFFF"/>
            <w:vAlign w:val="bottom"/>
            <w:hideMark/>
          </w:tcPr>
          <w:p w14:paraId="7FB55226" w14:textId="58D9054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A1D76E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767B34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28D935B7" w14:textId="77777777" w:rsidTr="00273ED6">
        <w:trPr>
          <w:trHeight w:val="624"/>
        </w:trPr>
        <w:tc>
          <w:tcPr>
            <w:tcW w:w="0" w:type="auto"/>
            <w:shd w:val="clear" w:color="000000" w:fill="FFFFFF"/>
            <w:noWrap/>
            <w:vAlign w:val="bottom"/>
            <w:hideMark/>
          </w:tcPr>
          <w:p w14:paraId="4D4953B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55</w:t>
            </w:r>
          </w:p>
        </w:tc>
        <w:tc>
          <w:tcPr>
            <w:tcW w:w="2710" w:type="dxa"/>
          </w:tcPr>
          <w:p w14:paraId="111E7572" w14:textId="0A1DF0AA" w:rsidR="00273ED6" w:rsidRPr="00273ED6"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Folha de chá normal saquetas</w:t>
            </w:r>
            <w:r>
              <w:rPr>
                <w:lang w:val="pt-PT"/>
              </w:rPr>
              <w:t xml:space="preserve"> 250</w:t>
            </w:r>
          </w:p>
        </w:tc>
        <w:tc>
          <w:tcPr>
            <w:tcW w:w="1665" w:type="dxa"/>
            <w:noWrap/>
            <w:hideMark/>
          </w:tcPr>
          <w:p w14:paraId="1962FCD9" w14:textId="4945050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Pacote</w:t>
            </w:r>
          </w:p>
        </w:tc>
        <w:tc>
          <w:tcPr>
            <w:tcW w:w="0" w:type="auto"/>
            <w:shd w:val="clear" w:color="000000" w:fill="FFFFFF"/>
            <w:vAlign w:val="bottom"/>
            <w:hideMark/>
          </w:tcPr>
          <w:p w14:paraId="058AC8F5" w14:textId="4CB808B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84C145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9B5A71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6A0E28CE" w14:textId="77777777" w:rsidTr="00273ED6">
        <w:trPr>
          <w:trHeight w:val="624"/>
        </w:trPr>
        <w:tc>
          <w:tcPr>
            <w:tcW w:w="0" w:type="auto"/>
            <w:shd w:val="clear" w:color="000000" w:fill="FFFFFF"/>
            <w:noWrap/>
            <w:vAlign w:val="bottom"/>
            <w:hideMark/>
          </w:tcPr>
          <w:p w14:paraId="2FEE851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56</w:t>
            </w:r>
          </w:p>
        </w:tc>
        <w:tc>
          <w:tcPr>
            <w:tcW w:w="2710" w:type="dxa"/>
          </w:tcPr>
          <w:p w14:paraId="6C73EA57" w14:textId="39A65EF5" w:rsidR="00273ED6" w:rsidRPr="00273ED6" w:rsidRDefault="00273ED6" w:rsidP="00273ED6">
            <w:pPr>
              <w:spacing w:before="285" w:line="268" w:lineRule="exact"/>
              <w:ind w:right="288"/>
              <w:jc w:val="both"/>
              <w:textAlignment w:val="baseline"/>
              <w:rPr>
                <w:rFonts w:ascii="Calibri" w:eastAsia="Calibri" w:hAnsi="Calibri"/>
                <w:color w:val="000000"/>
                <w:lang w:val="pt-PT"/>
              </w:rPr>
            </w:pPr>
            <w:r>
              <w:rPr>
                <w:lang w:val="pt-PT"/>
              </w:rPr>
              <w:t>Folha de chá normal saquetas 500</w:t>
            </w:r>
          </w:p>
        </w:tc>
        <w:tc>
          <w:tcPr>
            <w:tcW w:w="1665" w:type="dxa"/>
            <w:noWrap/>
            <w:hideMark/>
          </w:tcPr>
          <w:p w14:paraId="1D328A32" w14:textId="58D4AD2C"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lang w:val="pt-PT"/>
              </w:rPr>
              <w:t>Pacote</w:t>
            </w:r>
          </w:p>
        </w:tc>
        <w:tc>
          <w:tcPr>
            <w:tcW w:w="0" w:type="auto"/>
            <w:shd w:val="clear" w:color="000000" w:fill="FFFFFF"/>
            <w:vAlign w:val="bottom"/>
            <w:hideMark/>
          </w:tcPr>
          <w:p w14:paraId="36EC6972" w14:textId="0B86AC46"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696069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488AAD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448210EB" w14:textId="77777777" w:rsidTr="00273ED6">
        <w:trPr>
          <w:trHeight w:val="624"/>
        </w:trPr>
        <w:tc>
          <w:tcPr>
            <w:tcW w:w="0" w:type="auto"/>
            <w:shd w:val="clear" w:color="000000" w:fill="FFFFFF"/>
            <w:noWrap/>
            <w:vAlign w:val="bottom"/>
            <w:hideMark/>
          </w:tcPr>
          <w:p w14:paraId="3C4063F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57</w:t>
            </w:r>
          </w:p>
        </w:tc>
        <w:tc>
          <w:tcPr>
            <w:tcW w:w="2710" w:type="dxa"/>
          </w:tcPr>
          <w:p w14:paraId="0D47E19C" w14:textId="3E95B57F" w:rsidR="00273ED6" w:rsidRPr="00FA0002" w:rsidRDefault="00273ED6" w:rsidP="00273ED6">
            <w:pPr>
              <w:spacing w:before="285" w:line="268" w:lineRule="exact"/>
              <w:ind w:right="288"/>
              <w:jc w:val="both"/>
              <w:textAlignment w:val="baseline"/>
              <w:rPr>
                <w:rFonts w:ascii="Calibri" w:eastAsia="Calibri" w:hAnsi="Calibri"/>
                <w:color w:val="000000"/>
              </w:rPr>
            </w:pPr>
            <w:proofErr w:type="spellStart"/>
            <w:r>
              <w:t>Chá</w:t>
            </w:r>
            <w:proofErr w:type="spellEnd"/>
            <w:r w:rsidRPr="00FE6E2B">
              <w:t xml:space="preserve"> rooibos, </w:t>
            </w:r>
            <w:proofErr w:type="spellStart"/>
            <w:r w:rsidRPr="00FE6E2B">
              <w:t>saquetas</w:t>
            </w:r>
            <w:proofErr w:type="spellEnd"/>
            <w:r>
              <w:t xml:space="preserve"> 250</w:t>
            </w:r>
          </w:p>
        </w:tc>
        <w:tc>
          <w:tcPr>
            <w:tcW w:w="1665" w:type="dxa"/>
            <w:noWrap/>
            <w:hideMark/>
          </w:tcPr>
          <w:p w14:paraId="31F4367C" w14:textId="2C80324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FE6E2B">
              <w:t>Pacote</w:t>
            </w:r>
          </w:p>
        </w:tc>
        <w:tc>
          <w:tcPr>
            <w:tcW w:w="0" w:type="auto"/>
            <w:shd w:val="clear" w:color="000000" w:fill="FFFFFF"/>
            <w:vAlign w:val="bottom"/>
            <w:hideMark/>
          </w:tcPr>
          <w:p w14:paraId="00DAF5BD" w14:textId="346ECFA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B11FA1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BB471E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28922EFE" w14:textId="77777777" w:rsidTr="00273ED6">
        <w:trPr>
          <w:trHeight w:val="624"/>
        </w:trPr>
        <w:tc>
          <w:tcPr>
            <w:tcW w:w="0" w:type="auto"/>
            <w:shd w:val="clear" w:color="000000" w:fill="FFFFFF"/>
            <w:noWrap/>
            <w:vAlign w:val="bottom"/>
            <w:hideMark/>
          </w:tcPr>
          <w:p w14:paraId="4CCFE016"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58</w:t>
            </w:r>
          </w:p>
        </w:tc>
        <w:tc>
          <w:tcPr>
            <w:tcW w:w="2710" w:type="dxa"/>
          </w:tcPr>
          <w:p w14:paraId="5DD4883A" w14:textId="10609079" w:rsidR="00273ED6" w:rsidRPr="00FA0002" w:rsidRDefault="00273ED6" w:rsidP="00273ED6">
            <w:pPr>
              <w:spacing w:before="285" w:line="268" w:lineRule="exact"/>
              <w:ind w:right="288"/>
              <w:jc w:val="both"/>
              <w:textAlignment w:val="baseline"/>
              <w:rPr>
                <w:rFonts w:ascii="Calibri" w:eastAsia="Calibri" w:hAnsi="Calibri"/>
                <w:color w:val="000000"/>
              </w:rPr>
            </w:pPr>
            <w:proofErr w:type="spellStart"/>
            <w:r>
              <w:t>Chá</w:t>
            </w:r>
            <w:proofErr w:type="spellEnd"/>
            <w:r w:rsidRPr="005E1797">
              <w:t xml:space="preserve"> rooibos, </w:t>
            </w:r>
            <w:proofErr w:type="spellStart"/>
            <w:r w:rsidRPr="005E1797">
              <w:t>saquetas</w:t>
            </w:r>
            <w:proofErr w:type="spellEnd"/>
            <w:r>
              <w:t xml:space="preserve"> 500</w:t>
            </w:r>
          </w:p>
        </w:tc>
        <w:tc>
          <w:tcPr>
            <w:tcW w:w="1665" w:type="dxa"/>
            <w:noWrap/>
            <w:hideMark/>
          </w:tcPr>
          <w:p w14:paraId="34381E9D" w14:textId="2C93FBC0"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5E1797">
              <w:t>Pacote</w:t>
            </w:r>
          </w:p>
        </w:tc>
        <w:tc>
          <w:tcPr>
            <w:tcW w:w="0" w:type="auto"/>
            <w:shd w:val="clear" w:color="000000" w:fill="FFFFFF"/>
            <w:vAlign w:val="bottom"/>
            <w:hideMark/>
          </w:tcPr>
          <w:p w14:paraId="67FB473F" w14:textId="2D33E1D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DE9306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5F2A43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0B48876" w14:textId="77777777" w:rsidTr="00273ED6">
        <w:trPr>
          <w:trHeight w:val="624"/>
        </w:trPr>
        <w:tc>
          <w:tcPr>
            <w:tcW w:w="0" w:type="auto"/>
            <w:shd w:val="clear" w:color="000000" w:fill="FFFFFF"/>
            <w:noWrap/>
            <w:vAlign w:val="bottom"/>
            <w:hideMark/>
          </w:tcPr>
          <w:p w14:paraId="0B21806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59</w:t>
            </w:r>
          </w:p>
        </w:tc>
        <w:tc>
          <w:tcPr>
            <w:tcW w:w="2710" w:type="dxa"/>
          </w:tcPr>
          <w:p w14:paraId="1F4860EA" w14:textId="6393226F" w:rsidR="00273ED6" w:rsidRPr="00273ED6"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Café Chicória em pó, 250 gr</w:t>
            </w:r>
          </w:p>
        </w:tc>
        <w:tc>
          <w:tcPr>
            <w:tcW w:w="1665" w:type="dxa"/>
            <w:noWrap/>
            <w:hideMark/>
          </w:tcPr>
          <w:p w14:paraId="33BA7E66" w14:textId="2A5B9F8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Garrafa</w:t>
            </w:r>
          </w:p>
        </w:tc>
        <w:tc>
          <w:tcPr>
            <w:tcW w:w="0" w:type="auto"/>
            <w:shd w:val="clear" w:color="000000" w:fill="FFFFFF"/>
            <w:vAlign w:val="bottom"/>
            <w:hideMark/>
          </w:tcPr>
          <w:p w14:paraId="148FD44B" w14:textId="7930A9FD"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CCFEE6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FFAB9B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10BA55EF" w14:textId="77777777" w:rsidTr="00273ED6">
        <w:trPr>
          <w:trHeight w:val="624"/>
        </w:trPr>
        <w:tc>
          <w:tcPr>
            <w:tcW w:w="0" w:type="auto"/>
            <w:shd w:val="clear" w:color="000000" w:fill="FFFFFF"/>
            <w:noWrap/>
            <w:vAlign w:val="bottom"/>
            <w:hideMark/>
          </w:tcPr>
          <w:p w14:paraId="38E3FA00"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60</w:t>
            </w:r>
          </w:p>
        </w:tc>
        <w:tc>
          <w:tcPr>
            <w:tcW w:w="2710" w:type="dxa"/>
          </w:tcPr>
          <w:p w14:paraId="1CFA9164" w14:textId="1E9CEA2C" w:rsidR="00273ED6" w:rsidRPr="00044ECC" w:rsidRDefault="00273ED6" w:rsidP="00273ED6">
            <w:pPr>
              <w:spacing w:before="285" w:line="268" w:lineRule="exact"/>
              <w:ind w:right="288"/>
              <w:jc w:val="both"/>
              <w:textAlignment w:val="baseline"/>
              <w:rPr>
                <w:rFonts w:ascii="Calibri" w:eastAsia="Calibri" w:hAnsi="Calibri"/>
                <w:color w:val="000000"/>
                <w:lang w:val="pt-PT"/>
              </w:rPr>
            </w:pPr>
            <w:proofErr w:type="spellStart"/>
            <w:r>
              <w:t>Chá</w:t>
            </w:r>
            <w:proofErr w:type="spellEnd"/>
            <w:r w:rsidRPr="001B4349">
              <w:t xml:space="preserve"> </w:t>
            </w:r>
            <w:proofErr w:type="spellStart"/>
            <w:r w:rsidRPr="001B4349">
              <w:t>verde</w:t>
            </w:r>
            <w:proofErr w:type="spellEnd"/>
            <w:r w:rsidRPr="001B4349">
              <w:t xml:space="preserve">, </w:t>
            </w:r>
            <w:proofErr w:type="spellStart"/>
            <w:r w:rsidRPr="001B4349">
              <w:t>saquetas</w:t>
            </w:r>
            <w:proofErr w:type="spellEnd"/>
          </w:p>
        </w:tc>
        <w:tc>
          <w:tcPr>
            <w:tcW w:w="1665" w:type="dxa"/>
            <w:noWrap/>
            <w:hideMark/>
          </w:tcPr>
          <w:p w14:paraId="00D43048" w14:textId="03DD7876"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1B4349">
              <w:t>Pacote</w:t>
            </w:r>
          </w:p>
        </w:tc>
        <w:tc>
          <w:tcPr>
            <w:tcW w:w="0" w:type="auto"/>
            <w:shd w:val="clear" w:color="000000" w:fill="FFFFFF"/>
            <w:vAlign w:val="bottom"/>
            <w:hideMark/>
          </w:tcPr>
          <w:p w14:paraId="674CF739" w14:textId="36FAF536"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EB520F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5BEB889"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82BEF1C" w14:textId="77777777" w:rsidTr="00273ED6">
        <w:trPr>
          <w:trHeight w:val="624"/>
        </w:trPr>
        <w:tc>
          <w:tcPr>
            <w:tcW w:w="0" w:type="auto"/>
            <w:shd w:val="clear" w:color="000000" w:fill="FFFFFF"/>
            <w:noWrap/>
            <w:vAlign w:val="bottom"/>
            <w:hideMark/>
          </w:tcPr>
          <w:p w14:paraId="577F767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61</w:t>
            </w:r>
          </w:p>
        </w:tc>
        <w:tc>
          <w:tcPr>
            <w:tcW w:w="2710" w:type="dxa"/>
          </w:tcPr>
          <w:p w14:paraId="4FF04F07" w14:textId="04D05867" w:rsidR="00273ED6" w:rsidRPr="00044ECC" w:rsidRDefault="00273ED6" w:rsidP="00273ED6">
            <w:pPr>
              <w:spacing w:before="285" w:line="268" w:lineRule="exact"/>
              <w:ind w:right="288"/>
              <w:jc w:val="both"/>
              <w:textAlignment w:val="baseline"/>
              <w:rPr>
                <w:rFonts w:ascii="Calibri" w:eastAsia="Calibri" w:hAnsi="Calibri"/>
                <w:color w:val="000000"/>
              </w:rPr>
            </w:pPr>
            <w:proofErr w:type="spellStart"/>
            <w:r>
              <w:t>Chá</w:t>
            </w:r>
            <w:proofErr w:type="spellEnd"/>
            <w:r w:rsidRPr="00461AD4">
              <w:t xml:space="preserve"> </w:t>
            </w:r>
            <w:proofErr w:type="spellStart"/>
            <w:r w:rsidRPr="00461AD4">
              <w:t>verde</w:t>
            </w:r>
            <w:proofErr w:type="spellEnd"/>
            <w:r w:rsidRPr="00461AD4">
              <w:t xml:space="preserve">, </w:t>
            </w:r>
            <w:proofErr w:type="spellStart"/>
            <w:r w:rsidRPr="00461AD4">
              <w:t>saquetas</w:t>
            </w:r>
            <w:proofErr w:type="spellEnd"/>
          </w:p>
        </w:tc>
        <w:tc>
          <w:tcPr>
            <w:tcW w:w="1665" w:type="dxa"/>
            <w:noWrap/>
            <w:hideMark/>
          </w:tcPr>
          <w:p w14:paraId="20891C8A" w14:textId="0A029574"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61AD4">
              <w:t>Pacote</w:t>
            </w:r>
          </w:p>
        </w:tc>
        <w:tc>
          <w:tcPr>
            <w:tcW w:w="0" w:type="auto"/>
            <w:shd w:val="clear" w:color="000000" w:fill="FFFFFF"/>
            <w:vAlign w:val="bottom"/>
            <w:hideMark/>
          </w:tcPr>
          <w:p w14:paraId="4718A510" w14:textId="4806FFB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78122D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023602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3C5B1B68" w14:textId="77777777" w:rsidTr="00273ED6">
        <w:trPr>
          <w:trHeight w:val="624"/>
        </w:trPr>
        <w:tc>
          <w:tcPr>
            <w:tcW w:w="0" w:type="auto"/>
            <w:shd w:val="clear" w:color="000000" w:fill="FFFFFF"/>
            <w:noWrap/>
            <w:vAlign w:val="bottom"/>
            <w:hideMark/>
          </w:tcPr>
          <w:p w14:paraId="4881018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lastRenderedPageBreak/>
              <w:t>62</w:t>
            </w:r>
          </w:p>
        </w:tc>
        <w:tc>
          <w:tcPr>
            <w:tcW w:w="2710" w:type="dxa"/>
          </w:tcPr>
          <w:p w14:paraId="18256C25" w14:textId="47DC26A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Café Chicória em pó, 500 gr</w:t>
            </w:r>
          </w:p>
        </w:tc>
        <w:tc>
          <w:tcPr>
            <w:tcW w:w="1665" w:type="dxa"/>
            <w:noWrap/>
            <w:hideMark/>
          </w:tcPr>
          <w:p w14:paraId="52D15C22" w14:textId="5E0C7C7B"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Garrafa</w:t>
            </w:r>
          </w:p>
        </w:tc>
        <w:tc>
          <w:tcPr>
            <w:tcW w:w="0" w:type="auto"/>
            <w:shd w:val="clear" w:color="000000" w:fill="FFFFFF"/>
            <w:vAlign w:val="bottom"/>
            <w:hideMark/>
          </w:tcPr>
          <w:p w14:paraId="44C86A54" w14:textId="769EA4B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7A3FA8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8CEB0A2"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1873D034" w14:textId="77777777" w:rsidTr="00273ED6">
        <w:trPr>
          <w:trHeight w:val="624"/>
        </w:trPr>
        <w:tc>
          <w:tcPr>
            <w:tcW w:w="0" w:type="auto"/>
            <w:shd w:val="clear" w:color="000000" w:fill="FFFFFF"/>
            <w:noWrap/>
            <w:vAlign w:val="bottom"/>
            <w:hideMark/>
          </w:tcPr>
          <w:p w14:paraId="0E37357B"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63</w:t>
            </w:r>
          </w:p>
        </w:tc>
        <w:tc>
          <w:tcPr>
            <w:tcW w:w="2710" w:type="dxa"/>
          </w:tcPr>
          <w:p w14:paraId="770B7B35" w14:textId="63C3E08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Descafeinado, 250 gr</w:t>
            </w:r>
          </w:p>
        </w:tc>
        <w:tc>
          <w:tcPr>
            <w:tcW w:w="1665" w:type="dxa"/>
            <w:noWrap/>
            <w:hideMark/>
          </w:tcPr>
          <w:p w14:paraId="44DC740B" w14:textId="2D0EAFC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Lata</w:t>
            </w:r>
          </w:p>
        </w:tc>
        <w:tc>
          <w:tcPr>
            <w:tcW w:w="0" w:type="auto"/>
            <w:shd w:val="clear" w:color="000000" w:fill="FFFFFF"/>
            <w:vAlign w:val="bottom"/>
            <w:hideMark/>
          </w:tcPr>
          <w:p w14:paraId="585CA45C" w14:textId="7513AC65"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51A398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A1D132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031D048" w14:textId="77777777" w:rsidTr="00273ED6">
        <w:trPr>
          <w:trHeight w:val="624"/>
        </w:trPr>
        <w:tc>
          <w:tcPr>
            <w:tcW w:w="0" w:type="auto"/>
            <w:shd w:val="clear" w:color="000000" w:fill="FFFFFF"/>
            <w:noWrap/>
            <w:vAlign w:val="bottom"/>
            <w:hideMark/>
          </w:tcPr>
          <w:p w14:paraId="2E070DF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64</w:t>
            </w:r>
          </w:p>
        </w:tc>
        <w:tc>
          <w:tcPr>
            <w:tcW w:w="2710" w:type="dxa"/>
          </w:tcPr>
          <w:p w14:paraId="5FB09E77" w14:textId="6C8AAC8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Café em pó normal, 250 gr</w:t>
            </w:r>
          </w:p>
        </w:tc>
        <w:tc>
          <w:tcPr>
            <w:tcW w:w="1665" w:type="dxa"/>
            <w:noWrap/>
            <w:hideMark/>
          </w:tcPr>
          <w:p w14:paraId="6E86626B" w14:textId="207469B4"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Lata</w:t>
            </w:r>
          </w:p>
        </w:tc>
        <w:tc>
          <w:tcPr>
            <w:tcW w:w="0" w:type="auto"/>
            <w:shd w:val="clear" w:color="000000" w:fill="FFFFFF"/>
            <w:vAlign w:val="bottom"/>
            <w:hideMark/>
          </w:tcPr>
          <w:p w14:paraId="347AA699" w14:textId="68B91F50"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055FBA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DA3CE6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8B44E4C" w14:textId="77777777" w:rsidTr="00273ED6">
        <w:trPr>
          <w:trHeight w:val="624"/>
        </w:trPr>
        <w:tc>
          <w:tcPr>
            <w:tcW w:w="0" w:type="auto"/>
            <w:shd w:val="clear" w:color="000000" w:fill="FFFFFF"/>
            <w:noWrap/>
            <w:vAlign w:val="bottom"/>
            <w:hideMark/>
          </w:tcPr>
          <w:p w14:paraId="421040F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65</w:t>
            </w:r>
          </w:p>
        </w:tc>
        <w:tc>
          <w:tcPr>
            <w:tcW w:w="2710" w:type="dxa"/>
          </w:tcPr>
          <w:p w14:paraId="0498D8F0" w14:textId="1F08D9E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Café em pó normal, 250 gr</w:t>
            </w:r>
          </w:p>
        </w:tc>
        <w:tc>
          <w:tcPr>
            <w:tcW w:w="1665" w:type="dxa"/>
            <w:noWrap/>
            <w:hideMark/>
          </w:tcPr>
          <w:p w14:paraId="52DCAAA9" w14:textId="22D9A2F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Garrafa</w:t>
            </w:r>
          </w:p>
        </w:tc>
        <w:tc>
          <w:tcPr>
            <w:tcW w:w="0" w:type="auto"/>
            <w:shd w:val="clear" w:color="000000" w:fill="FFFFFF"/>
            <w:vAlign w:val="bottom"/>
            <w:hideMark/>
          </w:tcPr>
          <w:p w14:paraId="768BE5CA" w14:textId="2AE79110"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FFB72C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1C6E90C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D0DA918" w14:textId="77777777" w:rsidTr="00273ED6">
        <w:trPr>
          <w:trHeight w:val="624"/>
        </w:trPr>
        <w:tc>
          <w:tcPr>
            <w:tcW w:w="0" w:type="auto"/>
            <w:shd w:val="clear" w:color="000000" w:fill="FFFFFF"/>
            <w:noWrap/>
            <w:vAlign w:val="bottom"/>
            <w:hideMark/>
          </w:tcPr>
          <w:p w14:paraId="182CA210"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66</w:t>
            </w:r>
          </w:p>
        </w:tc>
        <w:tc>
          <w:tcPr>
            <w:tcW w:w="2710" w:type="dxa"/>
          </w:tcPr>
          <w:p w14:paraId="0351FB3C" w14:textId="319C7BAA"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Chocolate em pó, 250 gr,</w:t>
            </w:r>
          </w:p>
        </w:tc>
        <w:tc>
          <w:tcPr>
            <w:tcW w:w="1665" w:type="dxa"/>
            <w:noWrap/>
            <w:hideMark/>
          </w:tcPr>
          <w:p w14:paraId="11280C64" w14:textId="6DCA17A0"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Lata</w:t>
            </w:r>
          </w:p>
        </w:tc>
        <w:tc>
          <w:tcPr>
            <w:tcW w:w="0" w:type="auto"/>
            <w:shd w:val="clear" w:color="000000" w:fill="FFFFFF"/>
            <w:vAlign w:val="bottom"/>
            <w:hideMark/>
          </w:tcPr>
          <w:p w14:paraId="4870188B" w14:textId="069183BC"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F6A598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DF93906"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631A51B8" w14:textId="77777777" w:rsidTr="00273ED6">
        <w:trPr>
          <w:trHeight w:val="624"/>
        </w:trPr>
        <w:tc>
          <w:tcPr>
            <w:tcW w:w="0" w:type="auto"/>
            <w:shd w:val="clear" w:color="000000" w:fill="FFFFFF"/>
            <w:noWrap/>
            <w:vAlign w:val="bottom"/>
            <w:hideMark/>
          </w:tcPr>
          <w:p w14:paraId="701CD8C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67</w:t>
            </w:r>
          </w:p>
        </w:tc>
        <w:tc>
          <w:tcPr>
            <w:tcW w:w="2710" w:type="dxa"/>
          </w:tcPr>
          <w:p w14:paraId="1DB4588E" w14:textId="5B40EF30" w:rsidR="00273ED6" w:rsidRPr="00FA0002" w:rsidRDefault="00273ED6" w:rsidP="00273ED6">
            <w:pPr>
              <w:spacing w:before="285" w:line="268" w:lineRule="exact"/>
              <w:ind w:right="288"/>
              <w:jc w:val="both"/>
              <w:textAlignment w:val="baseline"/>
              <w:rPr>
                <w:rFonts w:ascii="Calibri" w:eastAsia="Calibri" w:hAnsi="Calibri"/>
                <w:color w:val="000000"/>
              </w:rPr>
            </w:pPr>
            <w:r w:rsidRPr="004E3B3C">
              <w:rPr>
                <w:lang w:val="pt-PT"/>
              </w:rPr>
              <w:t>Chocolate em pó, 500 gr,</w:t>
            </w:r>
          </w:p>
        </w:tc>
        <w:tc>
          <w:tcPr>
            <w:tcW w:w="1665" w:type="dxa"/>
            <w:noWrap/>
            <w:hideMark/>
          </w:tcPr>
          <w:p w14:paraId="22CCEC61" w14:textId="02799E3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Lata</w:t>
            </w:r>
          </w:p>
        </w:tc>
        <w:tc>
          <w:tcPr>
            <w:tcW w:w="0" w:type="auto"/>
            <w:shd w:val="clear" w:color="000000" w:fill="FFFFFF"/>
            <w:vAlign w:val="bottom"/>
            <w:hideMark/>
          </w:tcPr>
          <w:p w14:paraId="2A951D21" w14:textId="5BC40ABB"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58B574D"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DA0F66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7A1334E1" w14:textId="77777777" w:rsidTr="00273ED6">
        <w:trPr>
          <w:trHeight w:val="624"/>
        </w:trPr>
        <w:tc>
          <w:tcPr>
            <w:tcW w:w="0" w:type="auto"/>
            <w:shd w:val="clear" w:color="000000" w:fill="FFFFFF"/>
            <w:noWrap/>
            <w:vAlign w:val="bottom"/>
            <w:hideMark/>
          </w:tcPr>
          <w:p w14:paraId="03BDDA70"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68</w:t>
            </w:r>
          </w:p>
        </w:tc>
        <w:tc>
          <w:tcPr>
            <w:tcW w:w="2710" w:type="dxa"/>
          </w:tcPr>
          <w:p w14:paraId="25719EF4" w14:textId="6524FAB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Manteiga com Sal 500g</w:t>
            </w:r>
            <w:r>
              <w:rPr>
                <w:lang w:val="pt-PT"/>
              </w:rPr>
              <w:t>r.</w:t>
            </w:r>
          </w:p>
        </w:tc>
        <w:tc>
          <w:tcPr>
            <w:tcW w:w="1665" w:type="dxa"/>
            <w:noWrap/>
            <w:hideMark/>
          </w:tcPr>
          <w:p w14:paraId="7B2B560B" w14:textId="2DF00F2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Barra</w:t>
            </w:r>
          </w:p>
        </w:tc>
        <w:tc>
          <w:tcPr>
            <w:tcW w:w="0" w:type="auto"/>
            <w:shd w:val="clear" w:color="000000" w:fill="FFFFFF"/>
            <w:vAlign w:val="bottom"/>
            <w:hideMark/>
          </w:tcPr>
          <w:p w14:paraId="4890D942" w14:textId="4B9E95B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7EB9D27"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4F8DBC1"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38E60B7" w14:textId="77777777" w:rsidTr="00273ED6">
        <w:trPr>
          <w:trHeight w:val="624"/>
        </w:trPr>
        <w:tc>
          <w:tcPr>
            <w:tcW w:w="0" w:type="auto"/>
            <w:shd w:val="clear" w:color="000000" w:fill="FFFFFF"/>
            <w:noWrap/>
            <w:vAlign w:val="bottom"/>
            <w:hideMark/>
          </w:tcPr>
          <w:p w14:paraId="4DE09DAA"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69</w:t>
            </w:r>
          </w:p>
        </w:tc>
        <w:tc>
          <w:tcPr>
            <w:tcW w:w="2710" w:type="dxa"/>
          </w:tcPr>
          <w:p w14:paraId="3D0D5B66" w14:textId="56B46A5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Manteiga com Sal 500g</w:t>
            </w:r>
            <w:r>
              <w:rPr>
                <w:lang w:val="pt-PT"/>
              </w:rPr>
              <w:t>r.</w:t>
            </w:r>
          </w:p>
        </w:tc>
        <w:tc>
          <w:tcPr>
            <w:tcW w:w="1665" w:type="dxa"/>
            <w:noWrap/>
            <w:hideMark/>
          </w:tcPr>
          <w:p w14:paraId="516F97C0" w14:textId="3A9AECCC"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Tigela</w:t>
            </w:r>
          </w:p>
        </w:tc>
        <w:tc>
          <w:tcPr>
            <w:tcW w:w="0" w:type="auto"/>
            <w:shd w:val="clear" w:color="000000" w:fill="FFFFFF"/>
            <w:vAlign w:val="bottom"/>
            <w:hideMark/>
          </w:tcPr>
          <w:p w14:paraId="411D8F58" w14:textId="3C05BE4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61100B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554DC2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D3FA3DF" w14:textId="77777777" w:rsidTr="00273ED6">
        <w:trPr>
          <w:trHeight w:val="624"/>
        </w:trPr>
        <w:tc>
          <w:tcPr>
            <w:tcW w:w="0" w:type="auto"/>
            <w:shd w:val="clear" w:color="000000" w:fill="FFFFFF"/>
            <w:noWrap/>
            <w:vAlign w:val="bottom"/>
            <w:hideMark/>
          </w:tcPr>
          <w:p w14:paraId="18212E4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70</w:t>
            </w:r>
          </w:p>
        </w:tc>
        <w:tc>
          <w:tcPr>
            <w:tcW w:w="2710" w:type="dxa"/>
          </w:tcPr>
          <w:p w14:paraId="4BF89BC1" w14:textId="625FAC1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Cappuccino, 500 gr</w:t>
            </w:r>
          </w:p>
        </w:tc>
        <w:tc>
          <w:tcPr>
            <w:tcW w:w="1665" w:type="dxa"/>
            <w:noWrap/>
            <w:hideMark/>
          </w:tcPr>
          <w:p w14:paraId="7FF240B1" w14:textId="61CFBCEF"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Pacote</w:t>
            </w:r>
          </w:p>
        </w:tc>
        <w:tc>
          <w:tcPr>
            <w:tcW w:w="0" w:type="auto"/>
            <w:shd w:val="clear" w:color="000000" w:fill="FFFFFF"/>
            <w:vAlign w:val="bottom"/>
            <w:hideMark/>
          </w:tcPr>
          <w:p w14:paraId="0BA8C2C3" w14:textId="6F39FDA4"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4445B13"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D66D67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6138410B" w14:textId="77777777" w:rsidTr="00273ED6">
        <w:trPr>
          <w:trHeight w:val="624"/>
        </w:trPr>
        <w:tc>
          <w:tcPr>
            <w:tcW w:w="0" w:type="auto"/>
            <w:shd w:val="clear" w:color="000000" w:fill="FFFFFF"/>
            <w:noWrap/>
            <w:vAlign w:val="bottom"/>
            <w:hideMark/>
          </w:tcPr>
          <w:p w14:paraId="6D7E84C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71</w:t>
            </w:r>
          </w:p>
        </w:tc>
        <w:tc>
          <w:tcPr>
            <w:tcW w:w="2710" w:type="dxa"/>
          </w:tcPr>
          <w:p w14:paraId="29B83C7B" w14:textId="0B59180B" w:rsidR="00273ED6" w:rsidRPr="00044ECC" w:rsidRDefault="00273ED6" w:rsidP="00273ED6">
            <w:pPr>
              <w:spacing w:before="285" w:line="268" w:lineRule="exact"/>
              <w:ind w:right="288"/>
              <w:jc w:val="both"/>
              <w:textAlignment w:val="baseline"/>
              <w:rPr>
                <w:rFonts w:ascii="Calibri" w:eastAsia="Calibri" w:hAnsi="Calibri"/>
                <w:color w:val="000000"/>
                <w:lang w:val="pt-PT"/>
              </w:rPr>
            </w:pPr>
            <w:proofErr w:type="spellStart"/>
            <w:r w:rsidRPr="008B459C">
              <w:t>Leite</w:t>
            </w:r>
            <w:proofErr w:type="spellEnd"/>
            <w:r w:rsidRPr="008B459C">
              <w:t xml:space="preserve"> em </w:t>
            </w:r>
            <w:proofErr w:type="spellStart"/>
            <w:r w:rsidRPr="008B459C">
              <w:t>pó</w:t>
            </w:r>
            <w:proofErr w:type="spellEnd"/>
            <w:r w:rsidRPr="008B459C">
              <w:t>, 1 kg</w:t>
            </w:r>
          </w:p>
        </w:tc>
        <w:tc>
          <w:tcPr>
            <w:tcW w:w="1665" w:type="dxa"/>
            <w:noWrap/>
            <w:hideMark/>
          </w:tcPr>
          <w:p w14:paraId="1F921EDC" w14:textId="246698E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8B459C">
              <w:t>Lata</w:t>
            </w:r>
          </w:p>
        </w:tc>
        <w:tc>
          <w:tcPr>
            <w:tcW w:w="0" w:type="auto"/>
            <w:shd w:val="clear" w:color="000000" w:fill="FFFFFF"/>
            <w:vAlign w:val="bottom"/>
            <w:hideMark/>
          </w:tcPr>
          <w:p w14:paraId="43B6A87A" w14:textId="73866FE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16A1FE5"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F566A4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6AB1B62E" w14:textId="77777777" w:rsidTr="00273ED6">
        <w:trPr>
          <w:trHeight w:val="624"/>
        </w:trPr>
        <w:tc>
          <w:tcPr>
            <w:tcW w:w="0" w:type="auto"/>
            <w:shd w:val="clear" w:color="000000" w:fill="FFFFFF"/>
            <w:noWrap/>
            <w:vAlign w:val="bottom"/>
            <w:hideMark/>
          </w:tcPr>
          <w:p w14:paraId="46242A9F"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72</w:t>
            </w:r>
          </w:p>
        </w:tc>
        <w:tc>
          <w:tcPr>
            <w:tcW w:w="2710" w:type="dxa"/>
          </w:tcPr>
          <w:p w14:paraId="7483F79D" w14:textId="73FC07E1"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B759C5">
              <w:rPr>
                <w:lang w:val="pt-PT"/>
              </w:rPr>
              <w:t xml:space="preserve">Leite em pó, 250gr. </w:t>
            </w:r>
          </w:p>
        </w:tc>
        <w:tc>
          <w:tcPr>
            <w:tcW w:w="1665" w:type="dxa"/>
            <w:noWrap/>
            <w:hideMark/>
          </w:tcPr>
          <w:p w14:paraId="16A4A12B" w14:textId="1AFDB69E"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lang w:val="pt-PT"/>
              </w:rPr>
              <w:t xml:space="preserve">Lata </w:t>
            </w:r>
          </w:p>
        </w:tc>
        <w:tc>
          <w:tcPr>
            <w:tcW w:w="0" w:type="auto"/>
            <w:shd w:val="clear" w:color="000000" w:fill="FFFFFF"/>
            <w:vAlign w:val="bottom"/>
            <w:hideMark/>
          </w:tcPr>
          <w:p w14:paraId="44C79F2D" w14:textId="2F18B9C8"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9324FCC"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A2C25C4"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273ED6" w:rsidRPr="00044ECC" w14:paraId="5028B8DE" w14:textId="77777777" w:rsidTr="00273ED6">
        <w:trPr>
          <w:trHeight w:val="624"/>
        </w:trPr>
        <w:tc>
          <w:tcPr>
            <w:tcW w:w="0" w:type="auto"/>
            <w:shd w:val="clear" w:color="000000" w:fill="FFFFFF"/>
            <w:noWrap/>
            <w:vAlign w:val="bottom"/>
            <w:hideMark/>
          </w:tcPr>
          <w:p w14:paraId="3EA6E4B8"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73</w:t>
            </w:r>
          </w:p>
        </w:tc>
        <w:tc>
          <w:tcPr>
            <w:tcW w:w="2710" w:type="dxa"/>
          </w:tcPr>
          <w:p w14:paraId="23A130CD" w14:textId="26C7312F" w:rsidR="00273ED6" w:rsidRPr="00273ED6"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Creme de Leite em pó, 400 gr</w:t>
            </w:r>
          </w:p>
        </w:tc>
        <w:tc>
          <w:tcPr>
            <w:tcW w:w="1665" w:type="dxa"/>
            <w:noWrap/>
            <w:hideMark/>
          </w:tcPr>
          <w:p w14:paraId="3772D875" w14:textId="2C0E3CD2"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4E3B3C">
              <w:rPr>
                <w:lang w:val="pt-PT"/>
              </w:rPr>
              <w:t>Pacote</w:t>
            </w:r>
          </w:p>
        </w:tc>
        <w:tc>
          <w:tcPr>
            <w:tcW w:w="0" w:type="auto"/>
            <w:shd w:val="clear" w:color="000000" w:fill="FFFFFF"/>
            <w:vAlign w:val="bottom"/>
            <w:hideMark/>
          </w:tcPr>
          <w:p w14:paraId="4BE6CC1B" w14:textId="130430E9"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0310C36"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4AE5CBE" w14:textId="77777777" w:rsidR="00273ED6" w:rsidRPr="00044ECC" w:rsidRDefault="00273ED6" w:rsidP="00273ED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bl>
    <w:p w14:paraId="29E17001" w14:textId="69C058D8" w:rsidR="0057155C" w:rsidRPr="0057155C" w:rsidRDefault="0057155C" w:rsidP="0057155C">
      <w:pPr>
        <w:pStyle w:val="NormalWeb"/>
        <w:spacing w:before="0" w:beforeAutospacing="0" w:after="0" w:afterAutospacing="0"/>
        <w:jc w:val="both"/>
        <w:rPr>
          <w:color w:val="000000"/>
          <w:sz w:val="22"/>
          <w:szCs w:val="22"/>
          <w:lang w:val="pt-PT"/>
        </w:rPr>
      </w:pPr>
    </w:p>
    <w:p w14:paraId="41A68B80" w14:textId="71E7DE2E" w:rsidR="0057155C" w:rsidRPr="0057155C" w:rsidRDefault="0057155C" w:rsidP="00B67457">
      <w:pPr>
        <w:pStyle w:val="NormalWeb"/>
        <w:spacing w:before="319" w:beforeAutospacing="0" w:after="800" w:afterAutospacing="0" w:line="242" w:lineRule="atLeast"/>
        <w:rPr>
          <w:color w:val="000000"/>
          <w:sz w:val="22"/>
          <w:szCs w:val="22"/>
          <w:lang w:val="pt-PT"/>
        </w:rPr>
      </w:pPr>
      <w:r w:rsidRPr="0057155C">
        <w:rPr>
          <w:rFonts w:ascii="Calibri" w:hAnsi="Calibri" w:cs="Calibri"/>
          <w:b/>
          <w:bCs/>
          <w:color w:val="000000"/>
          <w:sz w:val="22"/>
          <w:szCs w:val="22"/>
          <w:lang w:val="pt-PT"/>
        </w:rPr>
        <w:t> </w:t>
      </w:r>
      <w:r w:rsidRPr="0057155C">
        <w:rPr>
          <w:rFonts w:ascii="Calibri" w:hAnsi="Calibri" w:cs="Calibri"/>
          <w:b/>
          <w:bCs/>
          <w:color w:val="000000"/>
          <w:spacing w:val="-1"/>
          <w:sz w:val="22"/>
          <w:szCs w:val="22"/>
          <w:u w:val="single"/>
          <w:lang w:val="pt-PT"/>
        </w:rPr>
        <w:t>PRINCIPAIS TERMOS DO CONTRATO:</w:t>
      </w:r>
    </w:p>
    <w:p w14:paraId="2D428072" w14:textId="77777777" w:rsidR="0057155C" w:rsidRPr="0057155C" w:rsidRDefault="0057155C" w:rsidP="0057155C">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t>1) O tipo de contrato antecipado é Contrato de Pedido Básico. Salvo disposição em contrário na declaração de trabalho, a Contratada é responsável por fornecer os equipamentos e / ou suprimentos necessários para a execução dos serviços.</w:t>
      </w:r>
    </w:p>
    <w:p w14:paraId="6B46722C" w14:textId="77777777" w:rsidR="0057155C" w:rsidRPr="0057155C" w:rsidRDefault="0057155C" w:rsidP="0057155C">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t>2) A Fundação pode comprar mais quantidades do que a (s) unidade (s) especificada (s) acima nos próximos meses. Presume-se que os preços cotados permanecerão fixos durante o período inicial do contrato, mas caso haja uma mudança de preço, então a taxa percentual máxima com a qual esses preços aumentarão deverá ser declarada (por exemplo, os preços na cotação em anexo serão aumentar no máximo 1,5% para o (s) próximo (s) pedido (s), caso a Fundação deseje exercer esta opção).</w:t>
      </w:r>
    </w:p>
    <w:p w14:paraId="0896FD3F" w14:textId="5EA6B08D" w:rsidR="0057155C" w:rsidRPr="0057155C" w:rsidRDefault="0057155C" w:rsidP="0057155C">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t>Isso será incluído no pedido de compra final. Se não for possível fornecer uma opção de preço neste momento ou se algum dos bens / serviços oferecidos pelo vendedor se tornar indisponível, ou indisponível na taxa unitária originalmente proposta, o contratante informará a EGPAF de quaisquer alterações nos preços antes do exercício de uma opção. O preço deve permanecer fixo no preço originalmente acordado e mutuamente acordado por ambas as partes por meio de uma emenda ao Contrato de Pedido Básico original.   </w:t>
      </w:r>
    </w:p>
    <w:p w14:paraId="237E05B9" w14:textId="10FDF40A" w:rsidR="0057155C" w:rsidRPr="0057155C" w:rsidRDefault="0057155C" w:rsidP="0057155C">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t xml:space="preserve">Após a colocação de um pedido, o fornecedor entregará o produto / serviço dentro de um prazo especificado. Cada pedido feito pela Fundação deve indicar os itens a serem adquiridos, o local em que os itens devem ser entregues, especificar o prazo dentro do qual o pedido deve ser concluído e um preço fixo para os itens a serem adquiridos (incluindo custos de </w:t>
      </w:r>
      <w:r w:rsidR="00AB5109" w:rsidRPr="0057155C">
        <w:rPr>
          <w:rFonts w:ascii="Calibri" w:hAnsi="Calibri" w:cs="Calibri"/>
          <w:color w:val="000000"/>
          <w:sz w:val="22"/>
          <w:szCs w:val="22"/>
          <w:lang w:val="pt-PT"/>
        </w:rPr>
        <w:t>entrega)</w:t>
      </w:r>
      <w:r w:rsidRPr="0057155C">
        <w:rPr>
          <w:rFonts w:ascii="Calibri" w:hAnsi="Calibri" w:cs="Calibri"/>
          <w:color w:val="000000"/>
          <w:sz w:val="22"/>
          <w:szCs w:val="22"/>
          <w:lang w:val="pt-PT"/>
        </w:rPr>
        <w:t> Cada Pedido individual se tornará um contrato legalmente vinculativo quando for formalmente assinado pela Fundação e recebido pelo Fornecedor.   </w:t>
      </w:r>
    </w:p>
    <w:p w14:paraId="2455F7A6" w14:textId="0DBF2B26" w:rsidR="0057155C" w:rsidRPr="0057155C" w:rsidRDefault="0057155C" w:rsidP="0057155C">
      <w:pPr>
        <w:pStyle w:val="NormalWeb"/>
        <w:spacing w:before="311" w:beforeAutospacing="0" w:after="0" w:afterAutospacing="0" w:line="242" w:lineRule="atLeast"/>
        <w:rPr>
          <w:color w:val="000000"/>
          <w:sz w:val="22"/>
          <w:szCs w:val="22"/>
          <w:lang w:val="pt-PT"/>
        </w:rPr>
      </w:pPr>
      <w:r w:rsidRPr="0057155C">
        <w:rPr>
          <w:rFonts w:ascii="Calibri" w:hAnsi="Calibri" w:cs="Calibri"/>
          <w:color w:val="000000"/>
          <w:sz w:val="22"/>
          <w:szCs w:val="22"/>
          <w:lang w:val="pt-PT"/>
        </w:rPr>
        <w:t> </w:t>
      </w:r>
      <w:r w:rsidRPr="0057155C">
        <w:rPr>
          <w:rFonts w:ascii="Calibri" w:hAnsi="Calibri" w:cs="Calibri"/>
          <w:b/>
          <w:bCs/>
          <w:color w:val="000000"/>
          <w:sz w:val="22"/>
          <w:szCs w:val="22"/>
          <w:u w:val="single"/>
          <w:lang w:val="pt-PT"/>
        </w:rPr>
        <w:t>CRITÉRIOS DE AVALIAÇÃO E REQUIRINENTES DE APRESENTAÇÃO:</w:t>
      </w:r>
    </w:p>
    <w:p w14:paraId="110A5693" w14:textId="77777777" w:rsidR="0057155C" w:rsidRPr="0057155C" w:rsidRDefault="0057155C" w:rsidP="0057155C">
      <w:pPr>
        <w:pStyle w:val="NormalWeb"/>
        <w:spacing w:before="271" w:beforeAutospacing="0" w:after="561" w:afterAutospacing="0" w:line="256" w:lineRule="atLeast"/>
        <w:ind w:right="288"/>
        <w:rPr>
          <w:color w:val="000000"/>
          <w:sz w:val="22"/>
          <w:szCs w:val="22"/>
          <w:lang w:val="pt-PT"/>
        </w:rPr>
      </w:pPr>
      <w:r w:rsidRPr="0057155C">
        <w:rPr>
          <w:rFonts w:ascii="Calibri" w:hAnsi="Calibri" w:cs="Calibri"/>
          <w:color w:val="000000"/>
          <w:sz w:val="21"/>
          <w:szCs w:val="21"/>
          <w:lang w:val="pt-PT"/>
        </w:rPr>
        <w:t>A Fundação aceitará a proposta que apresentar o melhor valor. Todas as propostas serão avaliadas de acordo com os seguintes critérios de avaliação. Cada proposta deve conter os itens listados na coluna Requisitos de envio no gráfico a seguir. Envie seus Requisitos de Envio na ordem em que aparecem abaixo.</w:t>
      </w:r>
    </w:p>
    <w:tbl>
      <w:tblPr>
        <w:tblW w:w="0" w:type="auto"/>
        <w:tblInd w:w="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19"/>
        <w:gridCol w:w="6119"/>
        <w:gridCol w:w="898"/>
      </w:tblGrid>
      <w:tr w:rsidR="00AB5109" w14:paraId="5DC8965A" w14:textId="77777777" w:rsidTr="00AB5109">
        <w:trPr>
          <w:trHeight w:val="278"/>
        </w:trPr>
        <w:tc>
          <w:tcPr>
            <w:tcW w:w="1819" w:type="dxa"/>
            <w:tcBorders>
              <w:bottom w:val="single" w:sz="6" w:space="0" w:color="auto"/>
              <w:right w:val="single" w:sz="6" w:space="0" w:color="auto"/>
            </w:tcBorders>
            <w:vAlign w:val="center"/>
            <w:hideMark/>
          </w:tcPr>
          <w:p w14:paraId="54A812E1" w14:textId="063B8D69" w:rsidR="00AB5109" w:rsidRDefault="00AB5109" w:rsidP="00AB5109">
            <w:pPr>
              <w:pStyle w:val="NormalWeb"/>
              <w:spacing w:before="44" w:beforeAutospacing="0" w:after="14" w:afterAutospacing="0" w:line="215" w:lineRule="atLeast"/>
              <w:ind w:left="115"/>
            </w:pPr>
            <w:proofErr w:type="spellStart"/>
            <w:r>
              <w:rPr>
                <w:rFonts w:ascii="Calibri" w:eastAsia="Calibri" w:hAnsi="Calibri"/>
                <w:b/>
                <w:color w:val="000000"/>
                <w:sz w:val="21"/>
              </w:rPr>
              <w:t>Critério</w:t>
            </w:r>
            <w:proofErr w:type="spellEnd"/>
            <w:r>
              <w:rPr>
                <w:rFonts w:ascii="Calibri" w:eastAsia="Calibri" w:hAnsi="Calibri"/>
                <w:b/>
                <w:color w:val="000000"/>
                <w:sz w:val="21"/>
              </w:rPr>
              <w:t xml:space="preserve"> de </w:t>
            </w:r>
            <w:proofErr w:type="spellStart"/>
            <w:r>
              <w:rPr>
                <w:rFonts w:ascii="Calibri" w:eastAsia="Calibri" w:hAnsi="Calibri"/>
                <w:b/>
                <w:color w:val="000000"/>
                <w:sz w:val="21"/>
              </w:rPr>
              <w:t>avaliação</w:t>
            </w:r>
            <w:proofErr w:type="spellEnd"/>
          </w:p>
        </w:tc>
        <w:tc>
          <w:tcPr>
            <w:tcW w:w="6119" w:type="dxa"/>
            <w:tcBorders>
              <w:left w:val="single" w:sz="6" w:space="0" w:color="auto"/>
              <w:bottom w:val="single" w:sz="6" w:space="0" w:color="auto"/>
              <w:right w:val="single" w:sz="6" w:space="0" w:color="auto"/>
            </w:tcBorders>
            <w:vAlign w:val="center"/>
            <w:hideMark/>
          </w:tcPr>
          <w:p w14:paraId="4EE91489" w14:textId="3E79CEA8" w:rsidR="00AB5109" w:rsidRDefault="00AB5109" w:rsidP="00AB5109">
            <w:pPr>
              <w:pStyle w:val="NormalWeb"/>
              <w:spacing w:before="44" w:beforeAutospacing="0" w:after="14" w:afterAutospacing="0" w:line="215" w:lineRule="atLeast"/>
              <w:ind w:left="115"/>
            </w:pPr>
            <w:r>
              <w:rPr>
                <w:rFonts w:ascii="Calibri" w:eastAsia="Calibri" w:hAnsi="Calibri"/>
                <w:b/>
                <w:color w:val="000000"/>
                <w:sz w:val="21"/>
              </w:rPr>
              <w:t>Submission Requirements</w:t>
            </w:r>
          </w:p>
        </w:tc>
        <w:tc>
          <w:tcPr>
            <w:tcW w:w="898" w:type="dxa"/>
            <w:tcBorders>
              <w:left w:val="single" w:sz="6" w:space="0" w:color="auto"/>
              <w:bottom w:val="single" w:sz="6" w:space="0" w:color="auto"/>
            </w:tcBorders>
            <w:vAlign w:val="center"/>
            <w:hideMark/>
          </w:tcPr>
          <w:p w14:paraId="5EC59A98" w14:textId="77777777" w:rsidR="00AB5109" w:rsidRDefault="00AB5109" w:rsidP="00AB5109">
            <w:pPr>
              <w:pStyle w:val="NormalWeb"/>
              <w:spacing w:before="44" w:beforeAutospacing="0" w:after="14" w:afterAutospacing="0" w:line="215" w:lineRule="atLeast"/>
              <w:ind w:right="120"/>
              <w:jc w:val="right"/>
            </w:pPr>
            <w:r>
              <w:rPr>
                <w:rFonts w:ascii="Calibri" w:hAnsi="Calibri" w:cs="Calibri"/>
                <w:b/>
                <w:bCs/>
                <w:sz w:val="21"/>
                <w:szCs w:val="21"/>
              </w:rPr>
              <w:t>Peso</w:t>
            </w:r>
          </w:p>
        </w:tc>
      </w:tr>
      <w:tr w:rsidR="00FA0002" w14:paraId="311C8CC4" w14:textId="77777777" w:rsidTr="00AB5109">
        <w:trPr>
          <w:trHeight w:val="528"/>
        </w:trPr>
        <w:tc>
          <w:tcPr>
            <w:tcW w:w="1819" w:type="dxa"/>
            <w:tcBorders>
              <w:top w:val="single" w:sz="6" w:space="0" w:color="auto"/>
              <w:bottom w:val="single" w:sz="6" w:space="0" w:color="auto"/>
              <w:right w:val="single" w:sz="6" w:space="0" w:color="auto"/>
            </w:tcBorders>
            <w:vAlign w:val="center"/>
          </w:tcPr>
          <w:p w14:paraId="7336D08D" w14:textId="49D8B9C6" w:rsidR="00FA0002" w:rsidRDefault="00FA0002" w:rsidP="00FA0002">
            <w:pPr>
              <w:pStyle w:val="NormalWeb"/>
              <w:spacing w:before="164" w:beforeAutospacing="0" w:after="135" w:afterAutospacing="0" w:line="215" w:lineRule="atLeast"/>
              <w:ind w:left="115"/>
              <w:rPr>
                <w:rFonts w:ascii="Calibri" w:eastAsia="Calibri" w:hAnsi="Calibri"/>
                <w:color w:val="000000"/>
                <w:sz w:val="21"/>
              </w:rPr>
            </w:pPr>
            <w:proofErr w:type="spellStart"/>
            <w:r>
              <w:rPr>
                <w:rFonts w:ascii="Calibri" w:eastAsia="Calibri" w:hAnsi="Calibri"/>
                <w:color w:val="000000"/>
                <w:sz w:val="21"/>
              </w:rPr>
              <w:t>Preço</w:t>
            </w:r>
            <w:proofErr w:type="spellEnd"/>
          </w:p>
        </w:tc>
        <w:tc>
          <w:tcPr>
            <w:tcW w:w="6119" w:type="dxa"/>
            <w:tcBorders>
              <w:top w:val="single" w:sz="6" w:space="0" w:color="auto"/>
              <w:left w:val="single" w:sz="6" w:space="0" w:color="auto"/>
              <w:bottom w:val="single" w:sz="6" w:space="0" w:color="auto"/>
              <w:right w:val="single" w:sz="6" w:space="0" w:color="auto"/>
            </w:tcBorders>
            <w:vAlign w:val="center"/>
          </w:tcPr>
          <w:p w14:paraId="18EBB121" w14:textId="5D9D8107" w:rsidR="00FA0002" w:rsidRDefault="00FA0002" w:rsidP="00FA0002">
            <w:pPr>
              <w:pStyle w:val="NormalWeb"/>
              <w:spacing w:before="0" w:beforeAutospacing="0" w:after="10" w:afterAutospacing="0" w:line="252" w:lineRule="atLeast"/>
              <w:ind w:left="108" w:right="720"/>
              <w:rPr>
                <w:rFonts w:ascii="Calibri" w:eastAsia="Calibri" w:hAnsi="Calibri"/>
                <w:color w:val="000000"/>
                <w:sz w:val="21"/>
                <w:lang w:val="pt-PT"/>
              </w:rPr>
            </w:pPr>
            <w:r w:rsidRPr="0013447B">
              <w:rPr>
                <w:rFonts w:ascii="Calibri" w:eastAsia="Calibri" w:hAnsi="Calibri"/>
                <w:color w:val="000000"/>
                <w:sz w:val="21"/>
                <w:lang w:val="pt-PT"/>
              </w:rPr>
              <w:t xml:space="preserve">Por favor </w:t>
            </w:r>
            <w:r w:rsidRPr="00FA0002">
              <w:rPr>
                <w:rFonts w:ascii="Calibri" w:eastAsia="Calibri" w:hAnsi="Calibri"/>
                <w:color w:val="000000"/>
                <w:sz w:val="21"/>
                <w:lang w:val="pt-PT"/>
              </w:rPr>
              <w:t>Indique o custo unitário dos itens e também o custo total de todos os itens.</w:t>
            </w:r>
          </w:p>
        </w:tc>
        <w:tc>
          <w:tcPr>
            <w:tcW w:w="898" w:type="dxa"/>
            <w:tcBorders>
              <w:top w:val="single" w:sz="6" w:space="0" w:color="auto"/>
              <w:left w:val="single" w:sz="6" w:space="0" w:color="auto"/>
              <w:bottom w:val="single" w:sz="6" w:space="0" w:color="auto"/>
            </w:tcBorders>
          </w:tcPr>
          <w:p w14:paraId="24F6F4DD" w14:textId="408141DD" w:rsidR="00FA0002" w:rsidRDefault="00FA0002" w:rsidP="00FA0002">
            <w:pPr>
              <w:pStyle w:val="NormalWeb"/>
              <w:spacing w:before="35" w:beforeAutospacing="0" w:after="264" w:afterAutospacing="0" w:line="215" w:lineRule="atLeast"/>
              <w:ind w:right="120"/>
              <w:rPr>
                <w:rFonts w:ascii="Calibri" w:hAnsi="Calibri" w:cs="Calibri"/>
                <w:sz w:val="21"/>
                <w:szCs w:val="21"/>
              </w:rPr>
            </w:pPr>
            <w:r>
              <w:rPr>
                <w:rFonts w:ascii="Calibri" w:hAnsi="Calibri" w:cs="Calibri"/>
                <w:sz w:val="21"/>
                <w:szCs w:val="21"/>
              </w:rPr>
              <w:t>60%</w:t>
            </w:r>
          </w:p>
        </w:tc>
      </w:tr>
      <w:tr w:rsidR="00FA0002" w14:paraId="59474B0D" w14:textId="77777777" w:rsidTr="00AB5109">
        <w:trPr>
          <w:trHeight w:val="528"/>
        </w:trPr>
        <w:tc>
          <w:tcPr>
            <w:tcW w:w="1819" w:type="dxa"/>
            <w:tcBorders>
              <w:top w:val="single" w:sz="6" w:space="0" w:color="auto"/>
              <w:bottom w:val="single" w:sz="6" w:space="0" w:color="auto"/>
              <w:right w:val="single" w:sz="6" w:space="0" w:color="auto"/>
            </w:tcBorders>
            <w:vAlign w:val="center"/>
            <w:hideMark/>
          </w:tcPr>
          <w:p w14:paraId="733CF26E" w14:textId="46484EF7" w:rsidR="00FA0002" w:rsidRDefault="00FA0002" w:rsidP="00FA0002">
            <w:pPr>
              <w:pStyle w:val="NormalWeb"/>
              <w:spacing w:before="164" w:beforeAutospacing="0" w:after="135" w:afterAutospacing="0" w:line="215" w:lineRule="atLeast"/>
              <w:ind w:left="115"/>
            </w:pPr>
            <w:proofErr w:type="spellStart"/>
            <w:r>
              <w:rPr>
                <w:rFonts w:ascii="Calibri" w:eastAsia="Calibri" w:hAnsi="Calibri"/>
                <w:color w:val="000000"/>
                <w:sz w:val="21"/>
              </w:rPr>
              <w:t>Experiência</w:t>
            </w:r>
            <w:proofErr w:type="spellEnd"/>
            <w:r>
              <w:rPr>
                <w:rFonts w:ascii="Calibri" w:eastAsia="Calibri" w:hAnsi="Calibri"/>
                <w:color w:val="000000"/>
                <w:sz w:val="21"/>
              </w:rPr>
              <w:t xml:space="preserve"> </w:t>
            </w:r>
            <w:proofErr w:type="spellStart"/>
            <w:r>
              <w:rPr>
                <w:rFonts w:ascii="Calibri" w:eastAsia="Calibri" w:hAnsi="Calibri"/>
                <w:color w:val="000000"/>
                <w:sz w:val="21"/>
              </w:rPr>
              <w:t>passada</w:t>
            </w:r>
            <w:proofErr w:type="spellEnd"/>
          </w:p>
        </w:tc>
        <w:tc>
          <w:tcPr>
            <w:tcW w:w="6119" w:type="dxa"/>
            <w:tcBorders>
              <w:top w:val="single" w:sz="6" w:space="0" w:color="auto"/>
              <w:left w:val="single" w:sz="6" w:space="0" w:color="auto"/>
              <w:bottom w:val="single" w:sz="6" w:space="0" w:color="auto"/>
              <w:right w:val="single" w:sz="6" w:space="0" w:color="auto"/>
            </w:tcBorders>
            <w:vAlign w:val="center"/>
            <w:hideMark/>
          </w:tcPr>
          <w:p w14:paraId="042D49D8" w14:textId="369D7741" w:rsidR="00FA0002" w:rsidRPr="0057155C" w:rsidRDefault="00FA0002" w:rsidP="00FA0002">
            <w:pPr>
              <w:pStyle w:val="NormalWeb"/>
              <w:spacing w:before="0" w:beforeAutospacing="0" w:after="10" w:afterAutospacing="0" w:line="252" w:lineRule="atLeast"/>
              <w:ind w:left="108" w:right="720"/>
              <w:rPr>
                <w:lang w:val="pt-PT"/>
              </w:rPr>
            </w:pPr>
            <w:r>
              <w:rPr>
                <w:rFonts w:ascii="Calibri" w:eastAsia="Calibri" w:hAnsi="Calibri"/>
                <w:color w:val="000000"/>
                <w:sz w:val="21"/>
                <w:lang w:val="pt-PT"/>
              </w:rPr>
              <w:t>Providenciar 3 Referê</w:t>
            </w:r>
            <w:r w:rsidRPr="0013447B">
              <w:rPr>
                <w:rFonts w:ascii="Calibri" w:eastAsia="Calibri" w:hAnsi="Calibri"/>
                <w:color w:val="000000"/>
                <w:sz w:val="21"/>
                <w:lang w:val="pt-PT"/>
              </w:rPr>
              <w:t xml:space="preserve">ncias </w:t>
            </w:r>
            <w:r>
              <w:rPr>
                <w:rFonts w:ascii="Calibri" w:eastAsia="Calibri" w:hAnsi="Calibri"/>
                <w:color w:val="000000"/>
                <w:sz w:val="21"/>
                <w:lang w:val="pt-PT"/>
              </w:rPr>
              <w:t xml:space="preserve">contactáveis </w:t>
            </w:r>
            <w:r w:rsidRPr="0013447B">
              <w:rPr>
                <w:rFonts w:ascii="Calibri" w:eastAsia="Calibri" w:hAnsi="Calibri"/>
                <w:color w:val="000000"/>
                <w:sz w:val="21"/>
                <w:lang w:val="pt-PT"/>
              </w:rPr>
              <w:t>de Trabalhos similares passados</w:t>
            </w:r>
          </w:p>
        </w:tc>
        <w:tc>
          <w:tcPr>
            <w:tcW w:w="898" w:type="dxa"/>
            <w:tcBorders>
              <w:top w:val="single" w:sz="6" w:space="0" w:color="auto"/>
              <w:left w:val="single" w:sz="6" w:space="0" w:color="auto"/>
              <w:bottom w:val="single" w:sz="6" w:space="0" w:color="auto"/>
            </w:tcBorders>
            <w:hideMark/>
          </w:tcPr>
          <w:p w14:paraId="58769BE3" w14:textId="13B6E26C" w:rsidR="00FA0002" w:rsidRDefault="00FA0002" w:rsidP="00FA0002">
            <w:pPr>
              <w:pStyle w:val="NormalWeb"/>
              <w:spacing w:before="35" w:beforeAutospacing="0" w:after="264" w:afterAutospacing="0" w:line="215" w:lineRule="atLeast"/>
              <w:ind w:right="120"/>
            </w:pPr>
            <w:r>
              <w:rPr>
                <w:rFonts w:ascii="Calibri" w:hAnsi="Calibri" w:cs="Calibri"/>
                <w:sz w:val="21"/>
                <w:szCs w:val="21"/>
              </w:rPr>
              <w:t>40%</w:t>
            </w:r>
          </w:p>
        </w:tc>
      </w:tr>
      <w:tr w:rsidR="00FA0002" w14:paraId="5422A4BB" w14:textId="77777777" w:rsidTr="0057155C">
        <w:trPr>
          <w:trHeight w:val="274"/>
        </w:trPr>
        <w:tc>
          <w:tcPr>
            <w:tcW w:w="1819" w:type="dxa"/>
            <w:tcBorders>
              <w:top w:val="single" w:sz="6" w:space="0" w:color="auto"/>
              <w:right w:val="single" w:sz="6" w:space="0" w:color="auto"/>
            </w:tcBorders>
            <w:vAlign w:val="center"/>
            <w:hideMark/>
          </w:tcPr>
          <w:p w14:paraId="6F7BDC7F" w14:textId="77777777" w:rsidR="00FA0002" w:rsidRDefault="00FA0002" w:rsidP="00FA0002">
            <w:pPr>
              <w:pStyle w:val="NormalWeb"/>
              <w:spacing w:before="35" w:beforeAutospacing="0" w:after="14" w:afterAutospacing="0" w:line="215" w:lineRule="atLeast"/>
              <w:ind w:left="115"/>
            </w:pPr>
            <w:r>
              <w:rPr>
                <w:rFonts w:ascii="Calibri" w:hAnsi="Calibri" w:cs="Calibri"/>
                <w:sz w:val="21"/>
                <w:szCs w:val="21"/>
              </w:rPr>
              <w:t>Total</w:t>
            </w:r>
          </w:p>
        </w:tc>
        <w:tc>
          <w:tcPr>
            <w:tcW w:w="7017" w:type="dxa"/>
            <w:gridSpan w:val="2"/>
            <w:tcBorders>
              <w:top w:val="single" w:sz="6" w:space="0" w:color="auto"/>
              <w:left w:val="single" w:sz="6" w:space="0" w:color="auto"/>
            </w:tcBorders>
            <w:vAlign w:val="center"/>
            <w:hideMark/>
          </w:tcPr>
          <w:p w14:paraId="7DC6F143" w14:textId="77777777" w:rsidR="00FA0002" w:rsidRDefault="00FA0002" w:rsidP="00FA0002">
            <w:pPr>
              <w:pStyle w:val="NormalWeb"/>
              <w:spacing w:before="35" w:beforeAutospacing="0" w:after="14" w:afterAutospacing="0" w:line="215" w:lineRule="atLeast"/>
              <w:ind w:right="120"/>
              <w:jc w:val="right"/>
            </w:pPr>
            <w:r>
              <w:rPr>
                <w:rFonts w:ascii="Calibri" w:hAnsi="Calibri" w:cs="Calibri"/>
                <w:sz w:val="21"/>
                <w:szCs w:val="21"/>
              </w:rPr>
              <w:t>100%</w:t>
            </w:r>
          </w:p>
        </w:tc>
      </w:tr>
    </w:tbl>
    <w:p w14:paraId="50166A7B" w14:textId="77777777" w:rsidR="0057155C" w:rsidRDefault="0057155C" w:rsidP="0057155C">
      <w:pPr>
        <w:pStyle w:val="NormalWeb"/>
        <w:spacing w:before="0" w:beforeAutospacing="0" w:after="270" w:afterAutospacing="0" w:line="20" w:lineRule="atLeast"/>
        <w:rPr>
          <w:color w:val="000000"/>
          <w:sz w:val="22"/>
          <w:szCs w:val="22"/>
        </w:rPr>
      </w:pPr>
      <w:r>
        <w:rPr>
          <w:color w:val="000000"/>
          <w:sz w:val="22"/>
          <w:szCs w:val="22"/>
        </w:rPr>
        <w:t> </w:t>
      </w:r>
    </w:p>
    <w:p w14:paraId="06FFD4A4" w14:textId="77777777" w:rsidR="0057155C" w:rsidRPr="0057155C" w:rsidRDefault="0057155C" w:rsidP="0057155C">
      <w:pPr>
        <w:pStyle w:val="NormalWeb"/>
        <w:spacing w:before="0" w:beforeAutospacing="0" w:after="0" w:afterAutospacing="0" w:line="246" w:lineRule="atLeast"/>
        <w:ind w:right="288"/>
        <w:rPr>
          <w:color w:val="000000"/>
          <w:sz w:val="22"/>
          <w:szCs w:val="22"/>
          <w:lang w:val="pt-PT"/>
        </w:rPr>
      </w:pPr>
      <w:r w:rsidRPr="0057155C">
        <w:rPr>
          <w:rFonts w:ascii="Calibri" w:hAnsi="Calibri" w:cs="Calibri"/>
          <w:color w:val="000000"/>
          <w:sz w:val="21"/>
          <w:szCs w:val="21"/>
          <w:lang w:val="pt-PT"/>
        </w:rPr>
        <w:lastRenderedPageBreak/>
        <w:t>Todos os candidatos devem ser registrados e autorizados a realizar o escopo do trabalho no local de execução. Uma cópia do registro válido deve ser enviada com cada proposta.</w:t>
      </w:r>
    </w:p>
    <w:p w14:paraId="643622E9" w14:textId="77777777" w:rsidR="0057155C" w:rsidRPr="0057155C" w:rsidRDefault="0057155C" w:rsidP="0057155C">
      <w:pPr>
        <w:pStyle w:val="NormalWeb"/>
        <w:spacing w:before="1151" w:beforeAutospacing="0" w:after="0" w:afterAutospacing="0" w:line="242" w:lineRule="atLeast"/>
        <w:ind w:left="144"/>
        <w:rPr>
          <w:color w:val="000000"/>
          <w:sz w:val="22"/>
          <w:szCs w:val="22"/>
          <w:lang w:val="pt-PT"/>
        </w:rPr>
      </w:pPr>
      <w:r w:rsidRPr="0057155C">
        <w:rPr>
          <w:rFonts w:ascii="Calibri" w:hAnsi="Calibri" w:cs="Calibri"/>
          <w:b/>
          <w:bCs/>
          <w:color w:val="000000"/>
          <w:sz w:val="22"/>
          <w:szCs w:val="22"/>
          <w:u w:val="single"/>
          <w:lang w:val="pt-PT"/>
        </w:rPr>
        <w:t>CRONOGRAMA PROPOSTO:</w:t>
      </w:r>
    </w:p>
    <w:p w14:paraId="0BE6236F" w14:textId="77777777" w:rsidR="0057155C" w:rsidRPr="0057155C" w:rsidRDefault="0057155C" w:rsidP="0057155C">
      <w:pPr>
        <w:pStyle w:val="NormalWeb"/>
        <w:spacing w:before="65" w:beforeAutospacing="0" w:after="0" w:afterAutospacing="0" w:line="242" w:lineRule="atLeast"/>
        <w:ind w:left="288"/>
        <w:rPr>
          <w:color w:val="000000"/>
          <w:sz w:val="22"/>
          <w:szCs w:val="22"/>
          <w:lang w:val="pt-PT"/>
        </w:rPr>
      </w:pPr>
      <w:r w:rsidRPr="0057155C">
        <w:rPr>
          <w:rFonts w:ascii="Calibri" w:hAnsi="Calibri" w:cs="Calibri"/>
          <w:b/>
          <w:bCs/>
          <w:color w:val="000000"/>
          <w:spacing w:val="1"/>
          <w:sz w:val="22"/>
          <w:szCs w:val="22"/>
          <w:lang w:val="pt-PT"/>
        </w:rPr>
        <w:t>ENCONTRO</w:t>
      </w:r>
      <w:r w:rsidRPr="0057155C">
        <w:rPr>
          <w:color w:val="000000"/>
          <w:sz w:val="22"/>
          <w:szCs w:val="22"/>
          <w:lang w:val="pt-PT"/>
        </w:rPr>
        <w:t> </w:t>
      </w:r>
      <w:r w:rsidRPr="0057155C">
        <w:rPr>
          <w:rFonts w:ascii="Calibri" w:hAnsi="Calibri" w:cs="Calibri"/>
          <w:b/>
          <w:bCs/>
          <w:color w:val="000000"/>
          <w:spacing w:val="1"/>
          <w:sz w:val="22"/>
          <w:szCs w:val="22"/>
          <w:lang w:val="pt-PT"/>
        </w:rPr>
        <w:t>ATIVIDADE</w:t>
      </w:r>
    </w:p>
    <w:p w14:paraId="16EA0430" w14:textId="387F7AB6" w:rsidR="0057155C" w:rsidRPr="0057155C" w:rsidRDefault="0057155C" w:rsidP="0057155C">
      <w:pPr>
        <w:pStyle w:val="NormalWeb"/>
        <w:spacing w:before="325" w:beforeAutospacing="0" w:after="0" w:afterAutospacing="0" w:line="225" w:lineRule="atLeast"/>
        <w:ind w:firstLine="288"/>
        <w:rPr>
          <w:color w:val="000000"/>
          <w:sz w:val="22"/>
          <w:szCs w:val="22"/>
          <w:lang w:val="pt-PT"/>
        </w:rPr>
      </w:pPr>
      <w:r w:rsidRPr="0057155C">
        <w:rPr>
          <w:rFonts w:ascii="Calibri" w:hAnsi="Calibri" w:cs="Calibri"/>
          <w:b/>
          <w:bCs/>
          <w:color w:val="000000"/>
          <w:spacing w:val="-1"/>
          <w:sz w:val="22"/>
          <w:szCs w:val="22"/>
          <w:lang w:val="pt-PT"/>
        </w:rPr>
        <w:t>2</w:t>
      </w:r>
      <w:r w:rsidR="00FA0002">
        <w:rPr>
          <w:rFonts w:ascii="Calibri" w:hAnsi="Calibri" w:cs="Calibri"/>
          <w:b/>
          <w:bCs/>
          <w:color w:val="000000"/>
          <w:spacing w:val="-1"/>
          <w:sz w:val="22"/>
          <w:szCs w:val="22"/>
          <w:lang w:val="pt-PT"/>
        </w:rPr>
        <w:t>6</w:t>
      </w:r>
      <w:r w:rsidRPr="0057155C">
        <w:rPr>
          <w:rFonts w:ascii="Calibri" w:hAnsi="Calibri" w:cs="Calibri"/>
          <w:b/>
          <w:bCs/>
          <w:color w:val="000000"/>
          <w:spacing w:val="-1"/>
          <w:sz w:val="22"/>
          <w:szCs w:val="22"/>
          <w:lang w:val="pt-PT"/>
        </w:rPr>
        <w:t>/11/2021</w:t>
      </w:r>
      <w:r w:rsidRPr="0057155C">
        <w:rPr>
          <w:color w:val="000000"/>
          <w:sz w:val="22"/>
          <w:szCs w:val="22"/>
          <w:lang w:val="pt-PT"/>
        </w:rPr>
        <w:t>     </w:t>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sidRPr="0057155C">
        <w:rPr>
          <w:rFonts w:ascii="Calibri" w:hAnsi="Calibri" w:cs="Calibri"/>
          <w:color w:val="000000"/>
          <w:spacing w:val="-1"/>
          <w:sz w:val="22"/>
          <w:szCs w:val="22"/>
          <w:lang w:val="pt-PT"/>
        </w:rPr>
        <w:t>Liberação de RFP</w:t>
      </w:r>
    </w:p>
    <w:p w14:paraId="2AAF5505" w14:textId="77777777" w:rsidR="0057155C" w:rsidRPr="0057155C" w:rsidRDefault="0057155C" w:rsidP="0057155C">
      <w:pPr>
        <w:pStyle w:val="NormalWeb"/>
        <w:spacing w:before="869" w:beforeAutospacing="0" w:after="0" w:afterAutospacing="0" w:line="226" w:lineRule="atLeast"/>
        <w:ind w:left="4320"/>
        <w:rPr>
          <w:color w:val="000000"/>
          <w:sz w:val="22"/>
          <w:szCs w:val="22"/>
          <w:lang w:val="pt-PT"/>
        </w:rPr>
      </w:pPr>
      <w:r w:rsidRPr="0057155C">
        <w:rPr>
          <w:rFonts w:ascii="Calibri" w:hAnsi="Calibri" w:cs="Calibri"/>
          <w:color w:val="000000"/>
          <w:spacing w:val="-1"/>
          <w:sz w:val="22"/>
          <w:szCs w:val="22"/>
          <w:lang w:val="pt-PT"/>
        </w:rPr>
        <w:t>Sem telefonemas, por favor.</w:t>
      </w:r>
    </w:p>
    <w:p w14:paraId="235D6168" w14:textId="67EFD947" w:rsidR="0057155C" w:rsidRPr="0057155C" w:rsidRDefault="00FA0002" w:rsidP="0057155C">
      <w:pPr>
        <w:pStyle w:val="NormalWeb"/>
        <w:spacing w:before="898" w:beforeAutospacing="0" w:after="0" w:afterAutospacing="0" w:line="269" w:lineRule="atLeast"/>
        <w:ind w:left="288"/>
        <w:rPr>
          <w:color w:val="000000"/>
          <w:sz w:val="22"/>
          <w:szCs w:val="22"/>
          <w:lang w:val="pt-PT"/>
        </w:rPr>
      </w:pPr>
      <w:r>
        <w:rPr>
          <w:rFonts w:ascii="Calibri" w:hAnsi="Calibri" w:cs="Calibri"/>
          <w:b/>
          <w:bCs/>
          <w:color w:val="000000"/>
          <w:sz w:val="22"/>
          <w:szCs w:val="22"/>
          <w:lang w:val="pt-PT"/>
        </w:rPr>
        <w:t>19</w:t>
      </w:r>
      <w:r w:rsidR="0057155C" w:rsidRPr="0057155C">
        <w:rPr>
          <w:rFonts w:ascii="Calibri" w:hAnsi="Calibri" w:cs="Calibri"/>
          <w:b/>
          <w:bCs/>
          <w:color w:val="000000"/>
          <w:sz w:val="22"/>
          <w:szCs w:val="22"/>
          <w:lang w:val="pt-PT"/>
        </w:rPr>
        <w:t>/</w:t>
      </w:r>
      <w:r>
        <w:rPr>
          <w:rFonts w:ascii="Calibri" w:hAnsi="Calibri" w:cs="Calibri"/>
          <w:b/>
          <w:bCs/>
          <w:color w:val="000000"/>
          <w:sz w:val="22"/>
          <w:szCs w:val="22"/>
          <w:lang w:val="pt-PT"/>
        </w:rPr>
        <w:t>1</w:t>
      </w:r>
      <w:r w:rsidR="0057155C" w:rsidRPr="0057155C">
        <w:rPr>
          <w:rFonts w:ascii="Calibri" w:hAnsi="Calibri" w:cs="Calibri"/>
          <w:b/>
          <w:bCs/>
          <w:color w:val="000000"/>
          <w:sz w:val="22"/>
          <w:szCs w:val="22"/>
          <w:lang w:val="pt-PT"/>
        </w:rPr>
        <w:t>2/2021</w:t>
      </w:r>
      <w:r w:rsidR="0057155C" w:rsidRPr="0057155C">
        <w:rPr>
          <w:color w:val="000000"/>
          <w:sz w:val="22"/>
          <w:szCs w:val="22"/>
          <w:lang w:val="pt-PT"/>
        </w:rPr>
        <w:t> </w:t>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sidRPr="0057155C">
        <w:rPr>
          <w:rFonts w:ascii="Calibri" w:hAnsi="Calibri" w:cs="Calibri"/>
          <w:color w:val="000000"/>
          <w:sz w:val="22"/>
          <w:szCs w:val="22"/>
          <w:lang w:val="pt-PT"/>
        </w:rPr>
        <w:t>as propostas concluídas devem ser entregues</w:t>
      </w:r>
    </w:p>
    <w:p w14:paraId="506E9C49" w14:textId="77777777" w:rsidR="0057155C" w:rsidRPr="0057155C" w:rsidRDefault="0057155C" w:rsidP="0057155C">
      <w:pPr>
        <w:pStyle w:val="NormalWeb"/>
        <w:spacing w:before="9" w:beforeAutospacing="0" w:after="0" w:afterAutospacing="0" w:line="226" w:lineRule="atLeast"/>
        <w:ind w:left="4320"/>
        <w:rPr>
          <w:color w:val="000000"/>
          <w:sz w:val="22"/>
          <w:szCs w:val="22"/>
          <w:lang w:val="pt-PT"/>
        </w:rPr>
      </w:pPr>
      <w:r w:rsidRPr="0057155C">
        <w:rPr>
          <w:rFonts w:ascii="Calibri" w:hAnsi="Calibri" w:cs="Calibri"/>
          <w:color w:val="000000"/>
          <w:sz w:val="22"/>
          <w:szCs w:val="22"/>
          <w:lang w:val="pt-PT"/>
        </w:rPr>
        <w:t>eletronicamente no prazo mencionado na página um para: </w:t>
      </w:r>
      <w:hyperlink r:id="rId8" w:history="1">
        <w:r w:rsidRPr="0057155C">
          <w:rPr>
            <w:rStyle w:val="Hyperlink"/>
            <w:rFonts w:ascii="Calibri" w:hAnsi="Calibri" w:cs="Calibri"/>
            <w:sz w:val="22"/>
            <w:szCs w:val="22"/>
            <w:lang w:val="pt-PT"/>
          </w:rPr>
          <w:t>procurementmz@pedaids.org</w:t>
        </w:r>
      </w:hyperlink>
    </w:p>
    <w:p w14:paraId="3E6E7DA1" w14:textId="099E8A87" w:rsidR="0057155C" w:rsidRPr="0057155C" w:rsidRDefault="0057155C" w:rsidP="0057155C">
      <w:pPr>
        <w:pStyle w:val="NormalWeb"/>
        <w:spacing w:before="321" w:beforeAutospacing="0" w:after="0" w:afterAutospacing="0" w:line="242" w:lineRule="atLeast"/>
        <w:ind w:left="288"/>
        <w:rPr>
          <w:color w:val="000000"/>
          <w:sz w:val="22"/>
          <w:szCs w:val="22"/>
          <w:lang w:val="pt-PT"/>
        </w:rPr>
      </w:pPr>
      <w:r w:rsidRPr="0057155C">
        <w:rPr>
          <w:rFonts w:ascii="Calibri" w:hAnsi="Calibri" w:cs="Calibri"/>
          <w:b/>
          <w:bCs/>
          <w:color w:val="000000"/>
          <w:sz w:val="22"/>
          <w:szCs w:val="22"/>
          <w:lang w:val="pt-PT"/>
        </w:rPr>
        <w:t>1</w:t>
      </w:r>
      <w:r w:rsidR="00FA0002">
        <w:rPr>
          <w:rFonts w:ascii="Calibri" w:hAnsi="Calibri" w:cs="Calibri"/>
          <w:b/>
          <w:bCs/>
          <w:color w:val="000000"/>
          <w:sz w:val="22"/>
          <w:szCs w:val="22"/>
          <w:lang w:val="pt-PT"/>
        </w:rPr>
        <w:t>5</w:t>
      </w:r>
      <w:r w:rsidRPr="0057155C">
        <w:rPr>
          <w:rFonts w:ascii="Calibri" w:hAnsi="Calibri" w:cs="Calibri"/>
          <w:b/>
          <w:bCs/>
          <w:color w:val="000000"/>
          <w:sz w:val="22"/>
          <w:szCs w:val="22"/>
          <w:lang w:val="pt-PT"/>
        </w:rPr>
        <w:t>/12/2021</w:t>
      </w:r>
      <w:r w:rsidRPr="0057155C">
        <w:rPr>
          <w:color w:val="000000"/>
          <w:sz w:val="22"/>
          <w:szCs w:val="22"/>
          <w:lang w:val="pt-PT"/>
        </w:rPr>
        <w:t> </w:t>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sidRPr="0057155C">
        <w:rPr>
          <w:rFonts w:ascii="Calibri" w:hAnsi="Calibri" w:cs="Calibri"/>
          <w:color w:val="000000"/>
          <w:sz w:val="22"/>
          <w:szCs w:val="22"/>
          <w:lang w:val="pt-PT"/>
        </w:rPr>
        <w:t>Decisão final anunciada e solicitantes notificados</w:t>
      </w:r>
    </w:p>
    <w:p w14:paraId="2FD64C8D" w14:textId="03BC7431" w:rsidR="0057155C" w:rsidRPr="0057155C" w:rsidRDefault="00FA0002" w:rsidP="0057155C">
      <w:pPr>
        <w:pStyle w:val="NormalWeb"/>
        <w:spacing w:before="324" w:beforeAutospacing="0" w:after="0" w:afterAutospacing="0" w:line="242" w:lineRule="atLeast"/>
        <w:ind w:left="288"/>
        <w:rPr>
          <w:color w:val="000000"/>
          <w:sz w:val="22"/>
          <w:szCs w:val="22"/>
          <w:lang w:val="pt-PT"/>
        </w:rPr>
      </w:pPr>
      <w:r>
        <w:rPr>
          <w:rFonts w:ascii="Calibri" w:hAnsi="Calibri" w:cs="Calibri"/>
          <w:b/>
          <w:bCs/>
          <w:color w:val="000000"/>
          <w:sz w:val="22"/>
          <w:szCs w:val="22"/>
          <w:lang w:val="pt-PT"/>
        </w:rPr>
        <w:t>20</w:t>
      </w:r>
      <w:r w:rsidR="0057155C" w:rsidRPr="0057155C">
        <w:rPr>
          <w:rFonts w:ascii="Calibri" w:hAnsi="Calibri" w:cs="Calibri"/>
          <w:b/>
          <w:bCs/>
          <w:color w:val="000000"/>
          <w:sz w:val="22"/>
          <w:szCs w:val="22"/>
          <w:lang w:val="pt-PT"/>
        </w:rPr>
        <w:t>/12/2021</w:t>
      </w:r>
      <w:r w:rsidR="0057155C" w:rsidRPr="0057155C">
        <w:rPr>
          <w:color w:val="000000"/>
          <w:sz w:val="22"/>
          <w:szCs w:val="22"/>
          <w:lang w:val="pt-PT"/>
        </w:rPr>
        <w:t> </w:t>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sidRPr="0057155C">
        <w:rPr>
          <w:rFonts w:ascii="Calibri" w:hAnsi="Calibri" w:cs="Calibri"/>
          <w:color w:val="000000"/>
          <w:sz w:val="22"/>
          <w:szCs w:val="22"/>
          <w:lang w:val="pt-PT"/>
        </w:rPr>
        <w:t>BOC executado e serviços iniciados.</w:t>
      </w:r>
    </w:p>
    <w:p w14:paraId="4B438681" w14:textId="77777777" w:rsidR="0057155C" w:rsidRPr="0057155C" w:rsidRDefault="0057155C" w:rsidP="0057155C">
      <w:pPr>
        <w:pStyle w:val="NormalWeb"/>
        <w:spacing w:before="568" w:beforeAutospacing="0" w:after="0" w:afterAutospacing="0" w:line="268" w:lineRule="atLeast"/>
        <w:ind w:left="144" w:right="504"/>
        <w:rPr>
          <w:color w:val="000000"/>
          <w:sz w:val="22"/>
          <w:szCs w:val="22"/>
          <w:lang w:val="pt-PT"/>
        </w:rPr>
      </w:pPr>
      <w:r w:rsidRPr="0057155C">
        <w:rPr>
          <w:rFonts w:ascii="Calibri" w:hAnsi="Calibri" w:cs="Calibri"/>
          <w:b/>
          <w:bCs/>
          <w:color w:val="000000"/>
          <w:sz w:val="22"/>
          <w:szCs w:val="22"/>
          <w:lang w:val="pt-PT"/>
        </w:rPr>
        <w:t>Observe que é nossa melhor intenção cumprir o cronograma acima, mas atrasos inevitáveis ​​podem ocorrer.</w:t>
      </w:r>
    </w:p>
    <w:p w14:paraId="788BCF10" w14:textId="7625B17C" w:rsidR="0057155C" w:rsidRPr="0057155C" w:rsidRDefault="0057155C" w:rsidP="0057155C">
      <w:pPr>
        <w:pStyle w:val="NormalWeb"/>
        <w:spacing w:before="296" w:beforeAutospacing="0" w:after="0" w:afterAutospacing="0" w:line="242" w:lineRule="atLeast"/>
        <w:ind w:left="144"/>
        <w:rPr>
          <w:color w:val="000000"/>
          <w:sz w:val="22"/>
          <w:szCs w:val="22"/>
          <w:lang w:val="pt-PT"/>
        </w:rPr>
      </w:pPr>
      <w:r w:rsidRPr="0057155C">
        <w:rPr>
          <w:rFonts w:ascii="Calibri" w:hAnsi="Calibri" w:cs="Calibri"/>
          <w:b/>
          <w:bCs/>
          <w:color w:val="000000"/>
          <w:sz w:val="22"/>
          <w:szCs w:val="22"/>
          <w:u w:val="single"/>
          <w:lang w:val="pt-PT"/>
        </w:rPr>
        <w:t>PRINCIPAIS TERMOS E CONDIÇÕES DE SOLICITAÇÃO</w:t>
      </w:r>
    </w:p>
    <w:p w14:paraId="26938E9A" w14:textId="77777777" w:rsidR="0057155C" w:rsidRPr="0057155C" w:rsidRDefault="0057155C" w:rsidP="0057155C">
      <w:pPr>
        <w:pStyle w:val="NormalWeb"/>
        <w:spacing w:before="277" w:beforeAutospacing="0" w:after="0" w:afterAutospacing="0" w:line="230" w:lineRule="atLeast"/>
        <w:ind w:left="144" w:right="144"/>
        <w:rPr>
          <w:color w:val="000000"/>
          <w:sz w:val="20"/>
          <w:szCs w:val="20"/>
          <w:lang w:val="pt-PT"/>
        </w:rPr>
      </w:pPr>
      <w:r w:rsidRPr="0057155C">
        <w:rPr>
          <w:rFonts w:ascii="Arial" w:hAnsi="Arial" w:cs="Arial"/>
          <w:color w:val="000000"/>
          <w:sz w:val="20"/>
          <w:szCs w:val="20"/>
          <w:lang w:val="pt-PT"/>
        </w:rPr>
        <w:t>Os seguintes termos e condições se aplicam a esta solicitação. Será dada preferência a licitantes que cumpram os termos da EGPAF. Quaisquer exceções aos requisitos ou termos da solicitação devem ser observadas em seu envio.</w:t>
      </w:r>
    </w:p>
    <w:p w14:paraId="05D2721B" w14:textId="77777777" w:rsidR="0057155C" w:rsidRPr="0057155C" w:rsidRDefault="0057155C" w:rsidP="0057155C">
      <w:pPr>
        <w:numPr>
          <w:ilvl w:val="0"/>
          <w:numId w:val="9"/>
        </w:numPr>
        <w:spacing w:before="1" w:after="100" w:afterAutospacing="1" w:line="242" w:lineRule="atLeast"/>
        <w:ind w:left="1224" w:right="144"/>
        <w:rPr>
          <w:rFonts w:ascii="Calibri" w:hAnsi="Calibri" w:cs="Calibri"/>
          <w:color w:val="000000"/>
          <w:sz w:val="21"/>
          <w:szCs w:val="21"/>
          <w:lang w:val="pt-PT"/>
        </w:rPr>
      </w:pPr>
      <w:r w:rsidRPr="0057155C">
        <w:rPr>
          <w:rFonts w:ascii="Arial" w:hAnsi="Arial" w:cs="Arial"/>
          <w:color w:val="000000"/>
          <w:sz w:val="20"/>
          <w:szCs w:val="20"/>
          <w:lang w:val="pt-PT"/>
        </w:rPr>
        <w:t>A participação nesta solicitação está aberta a todos os fornecedores legais que estão registrados e cumprem as leis de fazer negócios no país aplicável onde os serviços serão prestados. Para serem elegíveis para participação no procedimento licitatório, os licitantes devem provar, de forma satisfatória à EGPAF, que cumprem os requisitos legais, comerciais, técnicos e financeiros necessários e são capazes de realizar o trabalho resultante de forma eficaz. A EGPAF pode, a seu critério, exigir que o suposto vencedor da licitação forneça uma cópia de um certificado de registro válido e / ou conformidade fiscal (ou seja, IVA) antes da adjudicação da licitação final. O não fornecimento dessa informação naquele momento pode desqualificar automaticamente um licitante da seleção.</w:t>
      </w:r>
    </w:p>
    <w:p w14:paraId="75702636" w14:textId="77777777" w:rsidR="0057155C" w:rsidRPr="0057155C" w:rsidRDefault="0057155C" w:rsidP="0057155C">
      <w:pPr>
        <w:numPr>
          <w:ilvl w:val="0"/>
          <w:numId w:val="10"/>
        </w:numPr>
        <w:spacing w:before="3" w:after="100" w:afterAutospacing="1" w:line="242" w:lineRule="atLeast"/>
        <w:ind w:left="1164" w:right="144"/>
        <w:rPr>
          <w:rFonts w:ascii="Calibri" w:hAnsi="Calibri" w:cs="Calibri"/>
          <w:color w:val="000000"/>
          <w:sz w:val="21"/>
          <w:szCs w:val="21"/>
          <w:lang w:val="pt-PT"/>
        </w:rPr>
      </w:pPr>
      <w:r w:rsidRPr="0057155C">
        <w:rPr>
          <w:rFonts w:ascii="Arial" w:hAnsi="Arial" w:cs="Arial"/>
          <w:color w:val="000000"/>
          <w:sz w:val="20"/>
          <w:szCs w:val="20"/>
          <w:lang w:val="pt-PT"/>
        </w:rPr>
        <w:t xml:space="preserve">A EGPAF deve envidar seus melhores esforços para garantir que os fundos fornecidos sob esta solicitação não forneçam apoio ou recursos diretos ou indiretos a organizações e indivíduos que estão associados ao terrorismo, promovam ou defendam a legalização ou prática de prostituição ou tráfico sexual, ou forneçam </w:t>
      </w:r>
      <w:r w:rsidRPr="0057155C">
        <w:rPr>
          <w:rFonts w:ascii="Arial" w:hAnsi="Arial" w:cs="Arial"/>
          <w:color w:val="000000"/>
          <w:sz w:val="20"/>
          <w:szCs w:val="20"/>
          <w:lang w:val="pt-PT"/>
        </w:rPr>
        <w:lastRenderedPageBreak/>
        <w:t>assistência a traficantes de drogas. Se, durante o curso desta solicitação, a EGPAF descobrir qualquer vínculo com qualquer organização ou indivíduo associado a alguma ou a todas elas, elas serão excluídas ou desqualificadas do processo de licitação.</w:t>
      </w:r>
    </w:p>
    <w:p w14:paraId="6A76CC7E" w14:textId="77777777" w:rsidR="0057155C" w:rsidRPr="0057155C" w:rsidRDefault="0057155C" w:rsidP="0057155C">
      <w:pPr>
        <w:numPr>
          <w:ilvl w:val="0"/>
          <w:numId w:val="10"/>
        </w:numPr>
        <w:spacing w:before="2" w:after="100" w:afterAutospacing="1" w:line="242" w:lineRule="atLeast"/>
        <w:ind w:left="1164" w:right="360"/>
        <w:rPr>
          <w:rFonts w:ascii="Calibri" w:hAnsi="Calibri" w:cs="Calibri"/>
          <w:color w:val="000000"/>
          <w:sz w:val="21"/>
          <w:szCs w:val="21"/>
          <w:lang w:val="pt-PT"/>
        </w:rPr>
      </w:pPr>
      <w:r w:rsidRPr="0057155C">
        <w:rPr>
          <w:rFonts w:ascii="Arial" w:hAnsi="Arial" w:cs="Arial"/>
          <w:color w:val="000000"/>
          <w:sz w:val="20"/>
          <w:szCs w:val="20"/>
          <w:lang w:val="pt-PT"/>
        </w:rPr>
        <w:t>A EGPAF reserva-se o direito de rescindir o contrato final caso o licitante selecionado seja incapaz de cumprir com as obrigações previstas.</w:t>
      </w:r>
    </w:p>
    <w:p w14:paraId="6A8FE6BF" w14:textId="6A76F027" w:rsidR="0057155C" w:rsidRPr="0057155C" w:rsidRDefault="0057155C" w:rsidP="0057155C">
      <w:pPr>
        <w:numPr>
          <w:ilvl w:val="0"/>
          <w:numId w:val="10"/>
        </w:numPr>
        <w:spacing w:before="1" w:after="100" w:afterAutospacing="1" w:line="242" w:lineRule="atLeast"/>
        <w:ind w:left="1164" w:right="360"/>
        <w:rPr>
          <w:rFonts w:ascii="Calibri" w:hAnsi="Calibri" w:cs="Calibri"/>
          <w:color w:val="000000"/>
          <w:sz w:val="21"/>
          <w:szCs w:val="21"/>
          <w:lang w:val="pt-PT"/>
        </w:rPr>
      </w:pPr>
      <w:r w:rsidRPr="0057155C">
        <w:rPr>
          <w:rFonts w:ascii="Arial" w:hAnsi="Arial" w:cs="Arial"/>
          <w:color w:val="000000"/>
          <w:sz w:val="20"/>
          <w:szCs w:val="20"/>
          <w:lang w:val="pt-PT"/>
        </w:rPr>
        <w:t>Ao enviar uma proposta, você certifica que a (s) pessoa (s) envolvida (s) na preparação e coleta de cotações / propostas foram ou não estão de forma alguma associada ou têm qualquer conflito de interesses com a preparação inicial da solicitação, a documentação do concurso ou o avaliação subsequente, avaliação, análise, gerenciamento e processo de tomada de decisão dessa solicitação.</w:t>
      </w:r>
    </w:p>
    <w:p w14:paraId="2D941996" w14:textId="77777777" w:rsidR="0057155C" w:rsidRPr="0057155C" w:rsidRDefault="0057155C" w:rsidP="0057155C">
      <w:pPr>
        <w:numPr>
          <w:ilvl w:val="0"/>
          <w:numId w:val="10"/>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ascii="Arial" w:hAnsi="Arial" w:cs="Arial"/>
          <w:color w:val="000000"/>
          <w:sz w:val="20"/>
          <w:szCs w:val="20"/>
          <w:lang w:val="pt-PT"/>
        </w:rPr>
        <w:t>A solicitação não é uma oferta para entrar em acordo com qualquer uma das partes, mas sim uma solicitação para receber propostas ou cotações de pessoa (s) interessada (s) em fornecer os bens / serviços descritos no documento de solicitação divulgado. Essas submissões serão consideradas e tratadas pela EGPAF como ofertas para entrar em um acordo.</w:t>
      </w:r>
    </w:p>
    <w:p w14:paraId="25A64E0F" w14:textId="77777777" w:rsidR="0057155C" w:rsidRPr="0057155C" w:rsidRDefault="0057155C" w:rsidP="0057155C">
      <w:pPr>
        <w:numPr>
          <w:ilvl w:val="0"/>
          <w:numId w:val="10"/>
        </w:numPr>
        <w:spacing w:before="5" w:after="100" w:afterAutospacing="1" w:line="242" w:lineRule="atLeast"/>
        <w:ind w:left="1164" w:right="144"/>
        <w:rPr>
          <w:rFonts w:ascii="Calibri" w:hAnsi="Calibri" w:cs="Calibri"/>
          <w:color w:val="000000"/>
          <w:sz w:val="21"/>
          <w:szCs w:val="21"/>
          <w:lang w:val="pt-PT"/>
        </w:rPr>
      </w:pPr>
      <w:r w:rsidRPr="0057155C">
        <w:rPr>
          <w:rFonts w:ascii="Arial" w:hAnsi="Arial" w:cs="Arial"/>
          <w:color w:val="000000"/>
          <w:sz w:val="20"/>
          <w:szCs w:val="20"/>
          <w:lang w:val="pt-PT"/>
        </w:rPr>
        <w:t>Qualquer cotação ou proposta que não atenda a cada um dos requisitos de inscrição listados na solicitação pode ser considerada não adequada e desqualificar o candidato da seleção final. Quaisquer exceções aos requisitos ou termos da solicitação devem ser anotadas na apresentação final. A EGPAF reserva-se o direito de considerar qualquer exceção como não responsiva. A EGPAF reserva-se o direito de rejeitar todas as inscrições, no todo ou em parte, entrar em negociações com qualquer uma das partes e / ou celebrar contratos múltiplos.</w:t>
      </w:r>
    </w:p>
    <w:p w14:paraId="780D629F" w14:textId="77777777" w:rsidR="0057155C" w:rsidRPr="0057155C" w:rsidRDefault="0057155C" w:rsidP="0057155C">
      <w:pPr>
        <w:numPr>
          <w:ilvl w:val="0"/>
          <w:numId w:val="10"/>
        </w:numPr>
        <w:spacing w:before="1" w:after="100" w:afterAutospacing="1" w:line="242" w:lineRule="atLeast"/>
        <w:ind w:left="1164" w:right="288"/>
        <w:rPr>
          <w:rFonts w:ascii="Calibri" w:hAnsi="Calibri" w:cs="Calibri"/>
          <w:color w:val="000000"/>
          <w:sz w:val="21"/>
          <w:szCs w:val="21"/>
          <w:lang w:val="pt-PT"/>
        </w:rPr>
      </w:pPr>
      <w:r w:rsidRPr="0057155C">
        <w:rPr>
          <w:rFonts w:ascii="Arial" w:hAnsi="Arial" w:cs="Arial"/>
          <w:color w:val="000000"/>
          <w:spacing w:val="-1"/>
          <w:sz w:val="20"/>
          <w:szCs w:val="20"/>
          <w:lang w:val="pt-PT"/>
        </w:rPr>
        <w:t>A EGPAF não será obrigada pelo pagamento de quaisquer quantias a qualquer destinatário da solicitação até e a menos que um contrato por escrito entre as partes seja executado.</w:t>
      </w:r>
    </w:p>
    <w:p w14:paraId="348D7169" w14:textId="77777777" w:rsidR="0057155C" w:rsidRPr="0057155C" w:rsidRDefault="0057155C" w:rsidP="0057155C">
      <w:pPr>
        <w:numPr>
          <w:ilvl w:val="0"/>
          <w:numId w:val="10"/>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ascii="Arial" w:hAnsi="Arial" w:cs="Arial"/>
          <w:color w:val="000000"/>
          <w:sz w:val="20"/>
          <w:szCs w:val="20"/>
          <w:lang w:val="pt-PT"/>
        </w:rPr>
        <w:t>Aviso de oportunidade igual. A Elizabeth Glaser Pediatric AIDS EGPAF é um empregador de Oportunidades Iguais de Emprego e declara que todos os licitantes qualificados receberão consideração independente de raça, cor, religião, sexo ou nacionalidade.</w:t>
      </w:r>
    </w:p>
    <w:p w14:paraId="3144A888" w14:textId="77777777" w:rsidR="0057155C" w:rsidRPr="0057155C" w:rsidRDefault="0057155C" w:rsidP="0057155C">
      <w:pPr>
        <w:numPr>
          <w:ilvl w:val="0"/>
          <w:numId w:val="10"/>
        </w:numPr>
        <w:spacing w:before="3" w:after="100" w:afterAutospacing="1" w:line="242" w:lineRule="atLeast"/>
        <w:ind w:left="1224" w:right="144"/>
        <w:rPr>
          <w:rFonts w:ascii="Calibri" w:hAnsi="Calibri" w:cs="Calibri"/>
          <w:color w:val="000000"/>
          <w:sz w:val="21"/>
          <w:szCs w:val="21"/>
          <w:lang w:val="pt-PT"/>
        </w:rPr>
      </w:pPr>
      <w:r w:rsidRPr="0057155C">
        <w:rPr>
          <w:rFonts w:ascii="Arial" w:hAnsi="Arial" w:cs="Arial"/>
          <w:color w:val="000000"/>
          <w:sz w:val="20"/>
          <w:szCs w:val="20"/>
          <w:lang w:val="pt-PT"/>
        </w:rPr>
        <w:t>Todos os itens ou produtos fornecidos à EGPAF devem ser fornecidos para uso da EGPAF sem royalties ou quaisquer taxas adicionais. Todos os materiais serão propriedade exclusiva da EGPAF. O licitante não usará ou permitirá o uso dos materiais para qualquer fim que não seja a execução do contrato do licitante sem o consentimento prévio por escrito da EGPAF.</w:t>
      </w:r>
    </w:p>
    <w:p w14:paraId="320225A6" w14:textId="77777777" w:rsidR="0057155C" w:rsidRPr="0057155C" w:rsidRDefault="0057155C" w:rsidP="0057155C">
      <w:pPr>
        <w:pStyle w:val="NormalWeb"/>
        <w:spacing w:before="3" w:beforeAutospacing="0" w:after="0" w:afterAutospacing="0" w:line="230" w:lineRule="atLeast"/>
        <w:ind w:right="144"/>
        <w:rPr>
          <w:color w:val="000000"/>
          <w:sz w:val="20"/>
          <w:szCs w:val="20"/>
          <w:lang w:val="pt-PT"/>
        </w:rPr>
      </w:pPr>
      <w:r w:rsidRPr="0057155C">
        <w:rPr>
          <w:rFonts w:ascii="Arial" w:hAnsi="Arial" w:cs="Arial"/>
          <w:color w:val="000000"/>
          <w:sz w:val="20"/>
          <w:szCs w:val="20"/>
          <w:lang w:val="pt-PT"/>
        </w:rPr>
        <w:t> </w:t>
      </w:r>
    </w:p>
    <w:p w14:paraId="176B2CA5" w14:textId="77777777" w:rsidR="0057155C" w:rsidRPr="0057155C" w:rsidRDefault="0057155C" w:rsidP="0057155C">
      <w:pPr>
        <w:pStyle w:val="NormalWeb"/>
        <w:spacing w:before="3" w:beforeAutospacing="0" w:after="0" w:afterAutospacing="0" w:line="230" w:lineRule="atLeast"/>
        <w:ind w:right="144"/>
        <w:rPr>
          <w:color w:val="000000"/>
          <w:sz w:val="20"/>
          <w:szCs w:val="20"/>
          <w:lang w:val="pt-PT"/>
        </w:rPr>
      </w:pPr>
      <w:r w:rsidRPr="0057155C">
        <w:rPr>
          <w:rFonts w:ascii="Arial" w:hAnsi="Arial" w:cs="Arial"/>
          <w:color w:val="000000"/>
          <w:sz w:val="20"/>
          <w:szCs w:val="20"/>
          <w:lang w:val="pt-PT"/>
        </w:rPr>
        <w:t> </w:t>
      </w:r>
    </w:p>
    <w:p w14:paraId="059C7988" w14:textId="77777777" w:rsidR="0057155C" w:rsidRPr="0057155C" w:rsidRDefault="0057155C" w:rsidP="0057155C">
      <w:pPr>
        <w:pStyle w:val="NormalWeb"/>
        <w:spacing w:before="3" w:beforeAutospacing="0" w:after="0" w:afterAutospacing="0" w:line="230" w:lineRule="atLeast"/>
        <w:ind w:right="144"/>
        <w:rPr>
          <w:color w:val="000000"/>
          <w:sz w:val="20"/>
          <w:szCs w:val="20"/>
          <w:lang w:val="pt-PT"/>
        </w:rPr>
      </w:pPr>
      <w:r w:rsidRPr="0057155C">
        <w:rPr>
          <w:rFonts w:ascii="Arial" w:hAnsi="Arial" w:cs="Arial"/>
          <w:color w:val="000000"/>
          <w:sz w:val="20"/>
          <w:szCs w:val="20"/>
          <w:lang w:val="pt-PT"/>
        </w:rPr>
        <w:t> </w:t>
      </w:r>
    </w:p>
    <w:p w14:paraId="5EEF03BC" w14:textId="04EE573E" w:rsidR="0057155C" w:rsidRPr="00460DBB" w:rsidRDefault="0057155C" w:rsidP="0057155C">
      <w:pPr>
        <w:numPr>
          <w:ilvl w:val="0"/>
          <w:numId w:val="11"/>
        </w:numPr>
        <w:spacing w:before="100" w:beforeAutospacing="1" w:after="590" w:line="242" w:lineRule="atLeast"/>
        <w:ind w:left="1224" w:right="144"/>
        <w:rPr>
          <w:rFonts w:ascii="Calibri" w:hAnsi="Calibri" w:cs="Calibri"/>
          <w:b/>
          <w:bCs/>
          <w:color w:val="000000"/>
          <w:sz w:val="21"/>
          <w:szCs w:val="21"/>
          <w:lang w:val="pt-PT"/>
        </w:rPr>
      </w:pPr>
      <w:r w:rsidRPr="0057155C">
        <w:rPr>
          <w:rFonts w:ascii="Arial" w:hAnsi="Arial" w:cs="Arial"/>
          <w:b/>
          <w:bCs/>
          <w:color w:val="000000"/>
          <w:spacing w:val="-1"/>
          <w:sz w:val="20"/>
          <w:szCs w:val="20"/>
          <w:lang w:val="pt-PT"/>
        </w:rPr>
        <w:t>COMPORTAMENTO ÉTICO: </w:t>
      </w:r>
      <w:r w:rsidRPr="0057155C">
        <w:rPr>
          <w:rFonts w:ascii="Arial" w:hAnsi="Arial" w:cs="Arial"/>
          <w:color w:val="000000"/>
          <w:spacing w:val="-1"/>
          <w:sz w:val="20"/>
          <w:szCs w:val="20"/>
          <w:lang w:val="pt-PT"/>
        </w:rPr>
        <w:t>Como um valor fundamental para ajudar a cumprir nossa missão, a EGPAF adota uma cultura de honestidade, integridade e práticas comerciais éticas e espera que seus parceiros de negócios façam o mesmo. Especificamente, nossos processos de aquisição são justos e abertos e permitem a todos os fornecedores / consultores oportunidades iguais de ganhar nossos negócios. Não toleraremos fraude ou corrupção, incluindo propinas, subornos, relações familiares ou pessoais íntimas não divulgadas entre fornecedores e funcionários da EGPAF, ou outras práticas antiéticas. Se você tiver suspeitas de comportamento antiético por parte de um funcionário da EGPAF, entre em contato com nossa equipe de Investigações de Fraude em </w:t>
      </w:r>
      <w:hyperlink r:id="rId9" w:history="1">
        <w:r w:rsidRPr="0057155C">
          <w:rPr>
            <w:rStyle w:val="Hyperlink"/>
            <w:rFonts w:ascii="Arial" w:hAnsi="Arial" w:cs="Arial"/>
            <w:spacing w:val="-1"/>
            <w:sz w:val="20"/>
            <w:szCs w:val="20"/>
            <w:lang w:val="pt-PT"/>
          </w:rPr>
          <w:t>fraud@pedaids.org</w:t>
        </w:r>
      </w:hyperlink>
      <w:r w:rsidRPr="0057155C">
        <w:rPr>
          <w:rFonts w:ascii="Arial" w:hAnsi="Arial" w:cs="Arial"/>
          <w:color w:val="000000"/>
          <w:spacing w:val="-1"/>
          <w:sz w:val="20"/>
          <w:szCs w:val="20"/>
          <w:lang w:val="pt-PT"/>
        </w:rPr>
        <w:t> ou com a Linha Direta de Ética da EGPAF em </w:t>
      </w:r>
      <w:hyperlink r:id="rId10" w:history="1">
        <w:r w:rsidRPr="0057155C">
          <w:rPr>
            <w:rStyle w:val="Hyperlink"/>
            <w:rFonts w:ascii="Arial" w:hAnsi="Arial" w:cs="Arial"/>
            <w:spacing w:val="-1"/>
            <w:sz w:val="20"/>
            <w:szCs w:val="20"/>
            <w:lang w:val="pt-PT"/>
          </w:rPr>
          <w:t>www.reportlineweb.com/PedAids</w:t>
        </w:r>
      </w:hyperlink>
      <w:r w:rsidRPr="0057155C">
        <w:rPr>
          <w:rFonts w:ascii="Arial" w:hAnsi="Arial" w:cs="Arial"/>
          <w:color w:val="000000"/>
          <w:spacing w:val="-1"/>
          <w:sz w:val="20"/>
          <w:szCs w:val="20"/>
          <w:lang w:val="pt-PT"/>
        </w:rPr>
        <w:t> . Qualquer fornecedor ou consultor que tentar se </w:t>
      </w:r>
      <w:r w:rsidRPr="0057155C">
        <w:rPr>
          <w:rFonts w:ascii="Arial" w:hAnsi="Arial" w:cs="Arial"/>
          <w:color w:val="000000"/>
          <w:sz w:val="20"/>
          <w:szCs w:val="20"/>
          <w:lang w:val="pt-PT"/>
        </w:rPr>
        <w:t>envolver ou se envolver em práticas corruptas com a EGPAF terá sua proposta desqualificada e não será solicitada para trabalhos futuros.</w:t>
      </w:r>
    </w:p>
    <w:p w14:paraId="3AF6195E" w14:textId="0C10C4BF" w:rsidR="00460DBB" w:rsidRPr="00460DBB" w:rsidRDefault="00460DBB" w:rsidP="00273ED6">
      <w:pPr>
        <w:numPr>
          <w:ilvl w:val="0"/>
          <w:numId w:val="11"/>
        </w:numPr>
        <w:spacing w:before="100" w:beforeAutospacing="1" w:after="590" w:line="242" w:lineRule="atLeast"/>
        <w:ind w:left="1224" w:right="144"/>
        <w:rPr>
          <w:rFonts w:ascii="Arial" w:hAnsi="Arial" w:cs="Arial"/>
          <w:color w:val="000000"/>
          <w:spacing w:val="-1"/>
          <w:sz w:val="20"/>
          <w:szCs w:val="20"/>
          <w:lang w:val="pt-PT"/>
        </w:rPr>
      </w:pPr>
      <w:r w:rsidRPr="00460DBB">
        <w:rPr>
          <w:rFonts w:ascii="Arial" w:hAnsi="Arial" w:cs="Arial"/>
          <w:color w:val="000000"/>
          <w:spacing w:val="-1"/>
          <w:sz w:val="20"/>
          <w:szCs w:val="20"/>
          <w:lang w:val="pt-PT"/>
        </w:rPr>
        <w:lastRenderedPageBreak/>
        <w:t xml:space="preserve">De acordo com a </w:t>
      </w:r>
      <w:r w:rsidRPr="00460DBB">
        <w:rPr>
          <w:rFonts w:ascii="Arial" w:hAnsi="Arial" w:cs="Arial"/>
          <w:b/>
          <w:color w:val="000000"/>
          <w:spacing w:val="-1"/>
          <w:sz w:val="20"/>
          <w:szCs w:val="20"/>
          <w:lang w:val="pt-PT"/>
        </w:rPr>
        <w:t>Seção 889 da Lei de Autorização de Defesa Nacional</w:t>
      </w:r>
      <w:r w:rsidRPr="00460DBB">
        <w:rPr>
          <w:rFonts w:ascii="Arial" w:hAnsi="Arial" w:cs="Arial"/>
          <w:color w:val="000000"/>
          <w:spacing w:val="-1"/>
          <w:sz w:val="20"/>
          <w:szCs w:val="20"/>
          <w:lang w:val="pt-PT"/>
        </w:rPr>
        <w:t xml:space="preserve"> para o Ano Fiscal de 2019, o fornecedor entende e concorda que, se for concedido um contrato como resultado desta solicitação, não adquirirá ou usará qualquer equipamento, sistema ou serviço que use "equipamento de telecomunicações coberto ou serviços” como um componente substancial ou essencial de qualquer sistema, ou como tecnologia crítica como parte de qualquer sistema sob o contrato resultante. “Equipamentos ou serviços de telecomunicações cobertos” incluem equipamentos ou serviços de telecomunicações ou videovigilância (incluindo, mas não se limitando a, telefones celulares, câmeras de segurança, comutadores de rede e roteadores) fabricados por ou com componentes dessas empresas chinesas ou suas subsidiárias ou afiliadas: (1) Huawei Technologies Company; (2) ZTE Corporation; (3) Hytera Communications Corporation; (4) Hangzhou Hikvision Digital Technology Company; ou (5) Dahua Technology Company. No caso de o fornecedor identificar equipamentos ou serviços de telecomunicações cobertos usados ​​como um componente substancial ou essencial de qualquer sistema, ou como tecnologia crítica como parte de qualquer sistema, para a execução deste acordo para a EGPAF, o fornecedor notificará a EGPAF imediatamente e será orientado para fornecer as informações exigidas pelo FAR 52.204-25. O fornecedor concorda em inserir o conteúdo desta cláusula em todos os seus subcontratos ou ordens de compra financiados pela EGPAF.</w:t>
      </w:r>
    </w:p>
    <w:p w14:paraId="68ECC763" w14:textId="26033680" w:rsidR="00627A47" w:rsidRPr="0057155C" w:rsidRDefault="00627A47" w:rsidP="0057155C">
      <w:pPr>
        <w:spacing w:before="6" w:line="268" w:lineRule="exact"/>
        <w:jc w:val="center"/>
        <w:textAlignment w:val="baseline"/>
        <w:rPr>
          <w:rFonts w:eastAsia="Times New Roman"/>
          <w:color w:val="000000"/>
          <w:sz w:val="24"/>
          <w:lang w:val="pt-PT"/>
        </w:rPr>
      </w:pPr>
    </w:p>
    <w:sectPr w:rsidR="00627A47" w:rsidRPr="0057155C" w:rsidSect="0057155C">
      <w:headerReference w:type="default" r:id="rId11"/>
      <w:pgSz w:w="12240" w:h="15840"/>
      <w:pgMar w:top="700" w:right="1555" w:bottom="584" w:left="17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E4A5" w14:textId="77777777" w:rsidR="00C478C1" w:rsidRDefault="00C478C1" w:rsidP="0057155C">
      <w:r>
        <w:separator/>
      </w:r>
    </w:p>
  </w:endnote>
  <w:endnote w:type="continuationSeparator" w:id="0">
    <w:p w14:paraId="2D9061E0" w14:textId="77777777" w:rsidR="00C478C1" w:rsidRDefault="00C478C1" w:rsidP="0057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67C5" w14:textId="77777777" w:rsidR="00C478C1" w:rsidRDefault="00C478C1" w:rsidP="0057155C">
      <w:r>
        <w:separator/>
      </w:r>
    </w:p>
  </w:footnote>
  <w:footnote w:type="continuationSeparator" w:id="0">
    <w:p w14:paraId="42903650" w14:textId="77777777" w:rsidR="00C478C1" w:rsidRDefault="00C478C1" w:rsidP="0057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64D" w14:textId="2C93E679" w:rsidR="00273ED6" w:rsidRDefault="00273ED6">
    <w:pPr>
      <w:pStyle w:val="Header"/>
    </w:pPr>
    <w:r>
      <w:rPr>
        <w:noProof/>
      </w:rPr>
      <w:drawing>
        <wp:inline distT="0" distB="0" distL="0" distR="0" wp14:anchorId="40FD7112" wp14:editId="55E79375">
          <wp:extent cx="3020695" cy="7715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302069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1BE"/>
    <w:multiLevelType w:val="multilevel"/>
    <w:tmpl w:val="CA025770"/>
    <w:lvl w:ilvl="0">
      <w:start w:val="1"/>
      <w:numFmt w:val="decimal"/>
      <w:lvlText w:val="%1."/>
      <w:lvlJc w:val="left"/>
      <w:pPr>
        <w:tabs>
          <w:tab w:val="left" w:pos="72"/>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B50E0"/>
    <w:multiLevelType w:val="hybridMultilevel"/>
    <w:tmpl w:val="B5DA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428E0"/>
    <w:multiLevelType w:val="multilevel"/>
    <w:tmpl w:val="CA944B4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C3501"/>
    <w:multiLevelType w:val="multilevel"/>
    <w:tmpl w:val="6880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4236C"/>
    <w:multiLevelType w:val="multilevel"/>
    <w:tmpl w:val="4CA00378"/>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A91DB6"/>
    <w:multiLevelType w:val="multilevel"/>
    <w:tmpl w:val="18526A3E"/>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3C68B6"/>
    <w:multiLevelType w:val="multilevel"/>
    <w:tmpl w:val="B3B6EBB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6C69CC"/>
    <w:multiLevelType w:val="multilevel"/>
    <w:tmpl w:val="2A80F2A6"/>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59017D"/>
    <w:multiLevelType w:val="multilevel"/>
    <w:tmpl w:val="8984EFEC"/>
    <w:lvl w:ilvl="0">
      <w:start w:val="2"/>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864AA0"/>
    <w:multiLevelType w:val="multilevel"/>
    <w:tmpl w:val="673CF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6B594D"/>
    <w:multiLevelType w:val="multilevel"/>
    <w:tmpl w:val="4E0ECB22"/>
    <w:lvl w:ilvl="0">
      <w:start w:val="1"/>
      <w:numFmt w:val="decimal"/>
      <w:lvlText w:val="%1."/>
      <w:lvlJc w:val="left"/>
      <w:pPr>
        <w:tabs>
          <w:tab w:val="left" w:pos="216"/>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0"/>
  </w:num>
  <w:num w:numId="4">
    <w:abstractNumId w:val="5"/>
  </w:num>
  <w:num w:numId="5">
    <w:abstractNumId w:val="4"/>
  </w:num>
  <w:num w:numId="6">
    <w:abstractNumId w:val="1"/>
  </w:num>
  <w:num w:numId="7">
    <w:abstractNumId w:val="6"/>
  </w:num>
  <w:num w:numId="8">
    <w:abstractNumId w:val="7"/>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47"/>
    <w:rsid w:val="00013C5E"/>
    <w:rsid w:val="000679B4"/>
    <w:rsid w:val="0007376A"/>
    <w:rsid w:val="00074BAD"/>
    <w:rsid w:val="000E7F68"/>
    <w:rsid w:val="001448EC"/>
    <w:rsid w:val="001523AC"/>
    <w:rsid w:val="001D4337"/>
    <w:rsid w:val="00273ED6"/>
    <w:rsid w:val="002C5C7A"/>
    <w:rsid w:val="00322D72"/>
    <w:rsid w:val="003A6E50"/>
    <w:rsid w:val="003C22E5"/>
    <w:rsid w:val="00446DE4"/>
    <w:rsid w:val="00460DBB"/>
    <w:rsid w:val="004772A5"/>
    <w:rsid w:val="004B2F2F"/>
    <w:rsid w:val="004C1DF3"/>
    <w:rsid w:val="004C5D24"/>
    <w:rsid w:val="004F1A98"/>
    <w:rsid w:val="005147CE"/>
    <w:rsid w:val="00522BDB"/>
    <w:rsid w:val="0057155C"/>
    <w:rsid w:val="005976F0"/>
    <w:rsid w:val="005A54F1"/>
    <w:rsid w:val="00627A47"/>
    <w:rsid w:val="00692DE0"/>
    <w:rsid w:val="006D53A5"/>
    <w:rsid w:val="006D7D13"/>
    <w:rsid w:val="006E296C"/>
    <w:rsid w:val="006F4CE2"/>
    <w:rsid w:val="007B29BA"/>
    <w:rsid w:val="0083700A"/>
    <w:rsid w:val="00894197"/>
    <w:rsid w:val="00912E14"/>
    <w:rsid w:val="00A61FE2"/>
    <w:rsid w:val="00AA3442"/>
    <w:rsid w:val="00AB5109"/>
    <w:rsid w:val="00B25421"/>
    <w:rsid w:val="00B67457"/>
    <w:rsid w:val="00B77968"/>
    <w:rsid w:val="00B80FFC"/>
    <w:rsid w:val="00C2560F"/>
    <w:rsid w:val="00C478C1"/>
    <w:rsid w:val="00D2534A"/>
    <w:rsid w:val="00D40D26"/>
    <w:rsid w:val="00D96809"/>
    <w:rsid w:val="00DC534F"/>
    <w:rsid w:val="00E564BE"/>
    <w:rsid w:val="00EE74D6"/>
    <w:rsid w:val="00EF6650"/>
    <w:rsid w:val="00F31ACF"/>
    <w:rsid w:val="00F50C9B"/>
    <w:rsid w:val="00F9529F"/>
    <w:rsid w:val="00FA0002"/>
    <w:rsid w:val="00FB2B0F"/>
    <w:rsid w:val="00FB723F"/>
    <w:rsid w:val="00FE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1539"/>
  <w15:docId w15:val="{3B261F18-3E18-4086-8CA3-4E8D4BCA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E2"/>
    <w:rPr>
      <w:color w:val="0563C1"/>
      <w:u w:val="single"/>
    </w:rPr>
  </w:style>
  <w:style w:type="character" w:styleId="FollowedHyperlink">
    <w:name w:val="FollowedHyperlink"/>
    <w:basedOn w:val="DefaultParagraphFont"/>
    <w:uiPriority w:val="99"/>
    <w:semiHidden/>
    <w:unhideWhenUsed/>
    <w:rsid w:val="00A61FE2"/>
    <w:rPr>
      <w:color w:val="954F72"/>
      <w:u w:val="single"/>
    </w:rPr>
  </w:style>
  <w:style w:type="paragraph" w:customStyle="1" w:styleId="msonormal0">
    <w:name w:val="msonormal"/>
    <w:basedOn w:val="Normal"/>
    <w:rsid w:val="00A61FE2"/>
    <w:pPr>
      <w:spacing w:before="100" w:beforeAutospacing="1" w:after="100" w:afterAutospacing="1"/>
    </w:pPr>
    <w:rPr>
      <w:rFonts w:eastAsia="Times New Roman"/>
      <w:sz w:val="24"/>
      <w:szCs w:val="24"/>
    </w:rPr>
  </w:style>
  <w:style w:type="paragraph" w:customStyle="1" w:styleId="xl65">
    <w:name w:val="xl65"/>
    <w:basedOn w:val="Normal"/>
    <w:rsid w:val="00A61FE2"/>
    <w:pPr>
      <w:spacing w:before="100" w:beforeAutospacing="1" w:after="100" w:afterAutospacing="1"/>
    </w:pPr>
    <w:rPr>
      <w:rFonts w:eastAsia="Times New Roman"/>
      <w:sz w:val="24"/>
      <w:szCs w:val="24"/>
    </w:rPr>
  </w:style>
  <w:style w:type="paragraph" w:customStyle="1" w:styleId="xl66">
    <w:name w:val="xl66"/>
    <w:basedOn w:val="Normal"/>
    <w:rsid w:val="00A61FE2"/>
    <w:pPr>
      <w:spacing w:before="100" w:beforeAutospacing="1" w:after="100" w:afterAutospacing="1"/>
      <w:jc w:val="both"/>
    </w:pPr>
    <w:rPr>
      <w:rFonts w:eastAsia="Times New Roman"/>
      <w:sz w:val="24"/>
      <w:szCs w:val="24"/>
    </w:rPr>
  </w:style>
  <w:style w:type="paragraph" w:customStyle="1" w:styleId="xl67">
    <w:name w:val="xl67"/>
    <w:basedOn w:val="Normal"/>
    <w:rsid w:val="00A61FE2"/>
    <w:pPr>
      <w:spacing w:before="100" w:beforeAutospacing="1" w:after="100" w:afterAutospacing="1"/>
    </w:pPr>
    <w:rPr>
      <w:rFonts w:eastAsia="Times New Roman"/>
      <w:sz w:val="24"/>
      <w:szCs w:val="24"/>
    </w:rPr>
  </w:style>
  <w:style w:type="paragraph" w:customStyle="1" w:styleId="xl68">
    <w:name w:val="xl68"/>
    <w:basedOn w:val="Normal"/>
    <w:rsid w:val="00A61F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styleId="NoSpacing">
    <w:name w:val="No Spacing"/>
    <w:uiPriority w:val="1"/>
    <w:qFormat/>
    <w:rsid w:val="00912E14"/>
  </w:style>
  <w:style w:type="paragraph" w:styleId="ListParagraph">
    <w:name w:val="List Paragraph"/>
    <w:basedOn w:val="Normal"/>
    <w:uiPriority w:val="34"/>
    <w:qFormat/>
    <w:rsid w:val="00912E14"/>
    <w:pPr>
      <w:ind w:left="720"/>
      <w:contextualSpacing/>
    </w:pPr>
  </w:style>
  <w:style w:type="paragraph" w:customStyle="1" w:styleId="xl69">
    <w:name w:val="xl69"/>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0">
    <w:name w:val="xl70"/>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71">
    <w:name w:val="xl71"/>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aramond" w:eastAsia="Times New Roman" w:hAnsi="Garamond"/>
      <w:sz w:val="26"/>
      <w:szCs w:val="26"/>
    </w:rPr>
  </w:style>
  <w:style w:type="paragraph" w:customStyle="1" w:styleId="xl72">
    <w:name w:val="xl72"/>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3">
    <w:name w:val="xl73"/>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4">
    <w:name w:val="xl74"/>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5">
    <w:name w:val="xl75"/>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6">
    <w:name w:val="xl76"/>
    <w:basedOn w:val="Normal"/>
    <w:rsid w:val="00912E14"/>
    <w:pPr>
      <w:shd w:val="clear" w:color="000000" w:fill="FFFFFF"/>
      <w:spacing w:before="100" w:beforeAutospacing="1" w:after="100" w:afterAutospacing="1"/>
    </w:pPr>
    <w:rPr>
      <w:rFonts w:eastAsia="Times New Roman"/>
      <w:color w:val="FF0000"/>
      <w:sz w:val="24"/>
      <w:szCs w:val="24"/>
    </w:rPr>
  </w:style>
  <w:style w:type="paragraph" w:customStyle="1" w:styleId="xl77">
    <w:name w:val="xl77"/>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78">
    <w:name w:val="xl78"/>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9">
    <w:name w:val="xl79"/>
    <w:basedOn w:val="Normal"/>
    <w:rsid w:val="00912E14"/>
    <w:pPr>
      <w:shd w:val="clear" w:color="000000" w:fill="FFFFFF"/>
      <w:spacing w:before="100" w:beforeAutospacing="1" w:after="100" w:afterAutospacing="1"/>
      <w:textAlignment w:val="center"/>
    </w:pPr>
    <w:rPr>
      <w:rFonts w:eastAsia="Times New Roman"/>
      <w:sz w:val="24"/>
      <w:szCs w:val="24"/>
    </w:rPr>
  </w:style>
  <w:style w:type="paragraph" w:customStyle="1" w:styleId="xl80">
    <w:name w:val="xl80"/>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1">
    <w:name w:val="xl81"/>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2">
    <w:name w:val="xl82"/>
    <w:basedOn w:val="Normal"/>
    <w:rsid w:val="00912E14"/>
    <w:pPr>
      <w:shd w:val="clear" w:color="000000" w:fill="FFFFFF"/>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12E14"/>
    <w:pPr>
      <w:tabs>
        <w:tab w:val="center" w:pos="4680"/>
        <w:tab w:val="right" w:pos="9360"/>
      </w:tabs>
    </w:pPr>
  </w:style>
  <w:style w:type="character" w:customStyle="1" w:styleId="HeaderChar">
    <w:name w:val="Header Char"/>
    <w:basedOn w:val="DefaultParagraphFont"/>
    <w:link w:val="Header"/>
    <w:uiPriority w:val="99"/>
    <w:rsid w:val="00912E14"/>
  </w:style>
  <w:style w:type="paragraph" w:styleId="Footer">
    <w:name w:val="footer"/>
    <w:basedOn w:val="Normal"/>
    <w:link w:val="FooterChar"/>
    <w:uiPriority w:val="99"/>
    <w:unhideWhenUsed/>
    <w:rsid w:val="00912E14"/>
    <w:pPr>
      <w:tabs>
        <w:tab w:val="center" w:pos="4680"/>
        <w:tab w:val="right" w:pos="9360"/>
      </w:tabs>
    </w:pPr>
  </w:style>
  <w:style w:type="character" w:customStyle="1" w:styleId="FooterChar">
    <w:name w:val="Footer Char"/>
    <w:basedOn w:val="DefaultParagraphFont"/>
    <w:link w:val="Footer"/>
    <w:uiPriority w:val="99"/>
    <w:rsid w:val="00912E14"/>
  </w:style>
  <w:style w:type="character" w:styleId="CommentReference">
    <w:name w:val="annotation reference"/>
    <w:basedOn w:val="DefaultParagraphFont"/>
    <w:uiPriority w:val="99"/>
    <w:semiHidden/>
    <w:unhideWhenUsed/>
    <w:rsid w:val="00B80FFC"/>
    <w:rPr>
      <w:sz w:val="16"/>
      <w:szCs w:val="16"/>
    </w:rPr>
  </w:style>
  <w:style w:type="paragraph" w:styleId="CommentText">
    <w:name w:val="annotation text"/>
    <w:basedOn w:val="Normal"/>
    <w:link w:val="CommentTextChar"/>
    <w:uiPriority w:val="99"/>
    <w:semiHidden/>
    <w:unhideWhenUsed/>
    <w:rsid w:val="00B80FFC"/>
    <w:rPr>
      <w:sz w:val="20"/>
      <w:szCs w:val="20"/>
    </w:rPr>
  </w:style>
  <w:style w:type="character" w:customStyle="1" w:styleId="CommentTextChar">
    <w:name w:val="Comment Text Char"/>
    <w:basedOn w:val="DefaultParagraphFont"/>
    <w:link w:val="CommentText"/>
    <w:uiPriority w:val="99"/>
    <w:semiHidden/>
    <w:rsid w:val="00B80FFC"/>
    <w:rPr>
      <w:sz w:val="20"/>
      <w:szCs w:val="20"/>
    </w:rPr>
  </w:style>
  <w:style w:type="paragraph" w:styleId="CommentSubject">
    <w:name w:val="annotation subject"/>
    <w:basedOn w:val="CommentText"/>
    <w:next w:val="CommentText"/>
    <w:link w:val="CommentSubjectChar"/>
    <w:uiPriority w:val="99"/>
    <w:semiHidden/>
    <w:unhideWhenUsed/>
    <w:rsid w:val="00B80FFC"/>
    <w:rPr>
      <w:b/>
      <w:bCs/>
    </w:rPr>
  </w:style>
  <w:style w:type="character" w:customStyle="1" w:styleId="CommentSubjectChar">
    <w:name w:val="Comment Subject Char"/>
    <w:basedOn w:val="CommentTextChar"/>
    <w:link w:val="CommentSubject"/>
    <w:uiPriority w:val="99"/>
    <w:semiHidden/>
    <w:rsid w:val="00B80FFC"/>
    <w:rPr>
      <w:b/>
      <w:bCs/>
      <w:sz w:val="20"/>
      <w:szCs w:val="20"/>
    </w:rPr>
  </w:style>
  <w:style w:type="paragraph" w:styleId="BalloonText">
    <w:name w:val="Balloon Text"/>
    <w:basedOn w:val="Normal"/>
    <w:link w:val="BalloonTextChar"/>
    <w:uiPriority w:val="99"/>
    <w:semiHidden/>
    <w:unhideWhenUsed/>
    <w:rsid w:val="00FB2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0F"/>
    <w:rPr>
      <w:rFonts w:ascii="Segoe UI" w:hAnsi="Segoe UI" w:cs="Segoe UI"/>
      <w:sz w:val="18"/>
      <w:szCs w:val="18"/>
    </w:rPr>
  </w:style>
  <w:style w:type="numbering" w:customStyle="1" w:styleId="NoList1">
    <w:name w:val="No List1"/>
    <w:next w:val="NoList"/>
    <w:uiPriority w:val="99"/>
    <w:semiHidden/>
    <w:unhideWhenUsed/>
    <w:rsid w:val="00B25421"/>
  </w:style>
  <w:style w:type="paragraph" w:styleId="NormalWeb">
    <w:name w:val="Normal (Web)"/>
    <w:basedOn w:val="Normal"/>
    <w:uiPriority w:val="99"/>
    <w:semiHidden/>
    <w:unhideWhenUsed/>
    <w:rsid w:val="00B25421"/>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017">
      <w:bodyDiv w:val="1"/>
      <w:marLeft w:val="0"/>
      <w:marRight w:val="0"/>
      <w:marTop w:val="0"/>
      <w:marBottom w:val="0"/>
      <w:divBdr>
        <w:top w:val="none" w:sz="0" w:space="0" w:color="auto"/>
        <w:left w:val="none" w:sz="0" w:space="0" w:color="auto"/>
        <w:bottom w:val="none" w:sz="0" w:space="0" w:color="auto"/>
        <w:right w:val="none" w:sz="0" w:space="0" w:color="auto"/>
      </w:divBdr>
    </w:div>
    <w:div w:id="104691550">
      <w:bodyDiv w:val="1"/>
      <w:marLeft w:val="0"/>
      <w:marRight w:val="0"/>
      <w:marTop w:val="0"/>
      <w:marBottom w:val="0"/>
      <w:divBdr>
        <w:top w:val="none" w:sz="0" w:space="0" w:color="auto"/>
        <w:left w:val="none" w:sz="0" w:space="0" w:color="auto"/>
        <w:bottom w:val="none" w:sz="0" w:space="0" w:color="auto"/>
        <w:right w:val="none" w:sz="0" w:space="0" w:color="auto"/>
      </w:divBdr>
    </w:div>
    <w:div w:id="177886270">
      <w:bodyDiv w:val="1"/>
      <w:marLeft w:val="0"/>
      <w:marRight w:val="0"/>
      <w:marTop w:val="0"/>
      <w:marBottom w:val="0"/>
      <w:divBdr>
        <w:top w:val="none" w:sz="0" w:space="0" w:color="auto"/>
        <w:left w:val="none" w:sz="0" w:space="0" w:color="auto"/>
        <w:bottom w:val="none" w:sz="0" w:space="0" w:color="auto"/>
        <w:right w:val="none" w:sz="0" w:space="0" w:color="auto"/>
      </w:divBdr>
    </w:div>
    <w:div w:id="179858086">
      <w:bodyDiv w:val="1"/>
      <w:marLeft w:val="0"/>
      <w:marRight w:val="0"/>
      <w:marTop w:val="0"/>
      <w:marBottom w:val="0"/>
      <w:divBdr>
        <w:top w:val="none" w:sz="0" w:space="0" w:color="auto"/>
        <w:left w:val="none" w:sz="0" w:space="0" w:color="auto"/>
        <w:bottom w:val="none" w:sz="0" w:space="0" w:color="auto"/>
        <w:right w:val="none" w:sz="0" w:space="0" w:color="auto"/>
      </w:divBdr>
    </w:div>
    <w:div w:id="1145900729">
      <w:bodyDiv w:val="1"/>
      <w:marLeft w:val="0"/>
      <w:marRight w:val="0"/>
      <w:marTop w:val="0"/>
      <w:marBottom w:val="0"/>
      <w:divBdr>
        <w:top w:val="none" w:sz="0" w:space="0" w:color="auto"/>
        <w:left w:val="none" w:sz="0" w:space="0" w:color="auto"/>
        <w:bottom w:val="none" w:sz="0" w:space="0" w:color="auto"/>
        <w:right w:val="none" w:sz="0" w:space="0" w:color="auto"/>
      </w:divBdr>
      <w:divsChild>
        <w:div w:id="377516705">
          <w:marLeft w:val="0"/>
          <w:marRight w:val="0"/>
          <w:marTop w:val="0"/>
          <w:marBottom w:val="0"/>
          <w:divBdr>
            <w:top w:val="none" w:sz="0" w:space="0" w:color="auto"/>
            <w:left w:val="none" w:sz="0" w:space="0" w:color="auto"/>
            <w:bottom w:val="none" w:sz="0" w:space="0" w:color="auto"/>
            <w:right w:val="none" w:sz="0" w:space="0" w:color="auto"/>
          </w:divBdr>
        </w:div>
        <w:div w:id="1667126396">
          <w:marLeft w:val="0"/>
          <w:marRight w:val="0"/>
          <w:marTop w:val="0"/>
          <w:marBottom w:val="0"/>
          <w:divBdr>
            <w:top w:val="none" w:sz="0" w:space="0" w:color="auto"/>
            <w:left w:val="none" w:sz="0" w:space="0" w:color="auto"/>
            <w:bottom w:val="none" w:sz="0" w:space="0" w:color="auto"/>
            <w:right w:val="none" w:sz="0" w:space="0" w:color="auto"/>
          </w:divBdr>
        </w:div>
      </w:divsChild>
    </w:div>
    <w:div w:id="1282684434">
      <w:bodyDiv w:val="1"/>
      <w:marLeft w:val="0"/>
      <w:marRight w:val="0"/>
      <w:marTop w:val="0"/>
      <w:marBottom w:val="0"/>
      <w:divBdr>
        <w:top w:val="none" w:sz="0" w:space="0" w:color="auto"/>
        <w:left w:val="none" w:sz="0" w:space="0" w:color="auto"/>
        <w:bottom w:val="none" w:sz="0" w:space="0" w:color="auto"/>
        <w:right w:val="none" w:sz="0" w:space="0" w:color="auto"/>
      </w:divBdr>
    </w:div>
    <w:div w:id="1465394521">
      <w:bodyDiv w:val="1"/>
      <w:marLeft w:val="0"/>
      <w:marRight w:val="0"/>
      <w:marTop w:val="0"/>
      <w:marBottom w:val="0"/>
      <w:divBdr>
        <w:top w:val="none" w:sz="0" w:space="0" w:color="auto"/>
        <w:left w:val="none" w:sz="0" w:space="0" w:color="auto"/>
        <w:bottom w:val="none" w:sz="0" w:space="0" w:color="auto"/>
        <w:right w:val="none" w:sz="0" w:space="0" w:color="auto"/>
      </w:divBdr>
    </w:div>
    <w:div w:id="1556971263">
      <w:bodyDiv w:val="1"/>
      <w:marLeft w:val="0"/>
      <w:marRight w:val="0"/>
      <w:marTop w:val="0"/>
      <w:marBottom w:val="0"/>
      <w:divBdr>
        <w:top w:val="none" w:sz="0" w:space="0" w:color="auto"/>
        <w:left w:val="none" w:sz="0" w:space="0" w:color="auto"/>
        <w:bottom w:val="none" w:sz="0" w:space="0" w:color="auto"/>
        <w:right w:val="none" w:sz="0" w:space="0" w:color="auto"/>
      </w:divBdr>
    </w:div>
    <w:div w:id="1574928381">
      <w:bodyDiv w:val="1"/>
      <w:marLeft w:val="0"/>
      <w:marRight w:val="0"/>
      <w:marTop w:val="0"/>
      <w:marBottom w:val="0"/>
      <w:divBdr>
        <w:top w:val="none" w:sz="0" w:space="0" w:color="auto"/>
        <w:left w:val="none" w:sz="0" w:space="0" w:color="auto"/>
        <w:bottom w:val="none" w:sz="0" w:space="0" w:color="auto"/>
        <w:right w:val="none" w:sz="0" w:space="0" w:color="auto"/>
      </w:divBdr>
    </w:div>
    <w:div w:id="1637300466">
      <w:bodyDiv w:val="1"/>
      <w:marLeft w:val="0"/>
      <w:marRight w:val="0"/>
      <w:marTop w:val="0"/>
      <w:marBottom w:val="0"/>
      <w:divBdr>
        <w:top w:val="none" w:sz="0" w:space="0" w:color="auto"/>
        <w:left w:val="none" w:sz="0" w:space="0" w:color="auto"/>
        <w:bottom w:val="none" w:sz="0" w:space="0" w:color="auto"/>
        <w:right w:val="none" w:sz="0" w:space="0" w:color="auto"/>
      </w:divBdr>
    </w:div>
    <w:div w:id="1731879012">
      <w:bodyDiv w:val="1"/>
      <w:marLeft w:val="0"/>
      <w:marRight w:val="0"/>
      <w:marTop w:val="0"/>
      <w:marBottom w:val="0"/>
      <w:divBdr>
        <w:top w:val="none" w:sz="0" w:space="0" w:color="auto"/>
        <w:left w:val="none" w:sz="0" w:space="0" w:color="auto"/>
        <w:bottom w:val="none" w:sz="0" w:space="0" w:color="auto"/>
        <w:right w:val="none" w:sz="0" w:space="0" w:color="auto"/>
      </w:divBdr>
      <w:divsChild>
        <w:div w:id="298072112">
          <w:marLeft w:val="0"/>
          <w:marRight w:val="0"/>
          <w:marTop w:val="0"/>
          <w:marBottom w:val="0"/>
          <w:divBdr>
            <w:top w:val="none" w:sz="0" w:space="0" w:color="auto"/>
            <w:left w:val="none" w:sz="0" w:space="0" w:color="auto"/>
            <w:bottom w:val="none" w:sz="0" w:space="0" w:color="auto"/>
            <w:right w:val="none" w:sz="0" w:space="0" w:color="auto"/>
          </w:divBdr>
        </w:div>
        <w:div w:id="915670079">
          <w:marLeft w:val="0"/>
          <w:marRight w:val="0"/>
          <w:marTop w:val="0"/>
          <w:marBottom w:val="0"/>
          <w:divBdr>
            <w:top w:val="none" w:sz="0" w:space="0" w:color="auto"/>
            <w:left w:val="none" w:sz="0" w:space="0" w:color="auto"/>
            <w:bottom w:val="none" w:sz="0" w:space="0" w:color="auto"/>
            <w:right w:val="none" w:sz="0" w:space="0" w:color="auto"/>
          </w:divBdr>
        </w:div>
      </w:divsChild>
    </w:div>
    <w:div w:id="1797523713">
      <w:bodyDiv w:val="1"/>
      <w:marLeft w:val="0"/>
      <w:marRight w:val="0"/>
      <w:marTop w:val="0"/>
      <w:marBottom w:val="0"/>
      <w:divBdr>
        <w:top w:val="none" w:sz="0" w:space="0" w:color="auto"/>
        <w:left w:val="none" w:sz="0" w:space="0" w:color="auto"/>
        <w:bottom w:val="none" w:sz="0" w:space="0" w:color="auto"/>
        <w:right w:val="none" w:sz="0" w:space="0" w:color="auto"/>
      </w:divBdr>
    </w:div>
    <w:div w:id="209547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z@pedaid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anslate.google.com/translate?hl=en&amp;prev=_t&amp;sl=en&amp;tl=pt&amp;u=http://www.pedaids.org" TargetMode="Externa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ranslate.google.com/translate?hl=en&amp;prev=_t&amp;sl=en&amp;tl=pt&amp;u=http://www.reportlineweb.com/PedAids" TargetMode="External"/><Relationship Id="rId4" Type="http://schemas.openxmlformats.org/officeDocument/2006/relationships/webSettings" Target="webSettings.xml"/><Relationship Id="rId9" Type="http://schemas.openxmlformats.org/officeDocument/2006/relationships/hyperlink" Target="mailto:fraud@pedai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Mate</dc:creator>
  <cp:lastModifiedBy>Johnson Shonhe</cp:lastModifiedBy>
  <cp:revision>2</cp:revision>
  <dcterms:created xsi:type="dcterms:W3CDTF">2021-11-26T17:11:00Z</dcterms:created>
  <dcterms:modified xsi:type="dcterms:W3CDTF">2021-11-26T17:11:00Z</dcterms:modified>
</cp:coreProperties>
</file>